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74D67" w14:textId="77777777" w:rsidR="00174F30" w:rsidRDefault="00174F30" w:rsidP="00174F30">
      <w:pPr>
        <w:jc w:val="center"/>
      </w:pPr>
    </w:p>
    <w:p w14:paraId="53D15BA5" w14:textId="770FD97B" w:rsidR="00E31456" w:rsidRDefault="00174F30" w:rsidP="00174F30">
      <w:pPr>
        <w:jc w:val="center"/>
      </w:pPr>
      <w:r>
        <w:t>Table of Contents</w:t>
      </w:r>
    </w:p>
    <w:p w14:paraId="7DADBFE3" w14:textId="77777777" w:rsidR="000F4509" w:rsidRDefault="000F4509" w:rsidP="00174F30">
      <w:pPr>
        <w:jc w:val="center"/>
      </w:pPr>
    </w:p>
    <w:p w14:paraId="7C64A9C3" w14:textId="77777777" w:rsidR="0028388F" w:rsidRDefault="0028388F" w:rsidP="0035562A">
      <w:pPr>
        <w:spacing w:line="276" w:lineRule="auto"/>
        <w:jc w:val="center"/>
      </w:pPr>
    </w:p>
    <w:p w14:paraId="51BCD154" w14:textId="584FB129" w:rsidR="0028388F" w:rsidRPr="0035562A" w:rsidRDefault="0028388F" w:rsidP="0035562A">
      <w:pPr>
        <w:spacing w:line="276" w:lineRule="auto"/>
        <w:rPr>
          <w:u w:val="single"/>
        </w:rPr>
      </w:pPr>
      <w:r w:rsidRPr="0035562A">
        <w:rPr>
          <w:u w:val="single"/>
        </w:rPr>
        <w:t>TAB 1:</w:t>
      </w:r>
      <w:r w:rsidRPr="0035562A">
        <w:rPr>
          <w:u w:val="single"/>
        </w:rPr>
        <w:tab/>
      </w:r>
      <w:r w:rsidRPr="0035562A">
        <w:rPr>
          <w:u w:val="single"/>
        </w:rPr>
        <w:t>General Business Topics</w:t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  <w:t>1</w:t>
      </w:r>
    </w:p>
    <w:p w14:paraId="6BCD8B05" w14:textId="70D91ABC" w:rsidR="000F4509" w:rsidRDefault="000F4509" w:rsidP="0035562A">
      <w:pPr>
        <w:spacing w:line="276" w:lineRule="auto"/>
        <w:ind w:firstLine="720"/>
      </w:pPr>
      <w:r w:rsidRPr="000F4509">
        <w:t>IRS Industry Specific Info for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AC94E56" w14:textId="77777777" w:rsidR="000F4509" w:rsidRDefault="000F4509" w:rsidP="0035562A">
      <w:pPr>
        <w:spacing w:line="276" w:lineRule="auto"/>
        <w:ind w:firstLine="720"/>
      </w:pPr>
    </w:p>
    <w:p w14:paraId="60D09F22" w14:textId="638432DB" w:rsidR="000F4509" w:rsidRDefault="000F4509" w:rsidP="0035562A">
      <w:pPr>
        <w:spacing w:line="276" w:lineRule="auto"/>
        <w:ind w:firstLine="720"/>
      </w:pPr>
      <w:r w:rsidRPr="000F4509">
        <w:t>Revised Audit Technique Guides issued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C855352" w14:textId="77777777" w:rsidR="000F4509" w:rsidRDefault="000F4509" w:rsidP="0035562A">
      <w:pPr>
        <w:spacing w:line="276" w:lineRule="auto"/>
        <w:ind w:firstLine="720"/>
      </w:pPr>
    </w:p>
    <w:p w14:paraId="1E7673C6" w14:textId="1963F6B1" w:rsidR="000F4509" w:rsidRDefault="000F4509" w:rsidP="0035562A">
      <w:pPr>
        <w:spacing w:line="276" w:lineRule="auto"/>
        <w:ind w:firstLine="720"/>
      </w:pPr>
      <w:r w:rsidRPr="000F4509">
        <w:t>Research &amp; Experimental Costs and Related Changes</w:t>
      </w:r>
      <w:r>
        <w:tab/>
      </w:r>
      <w:r>
        <w:tab/>
      </w:r>
      <w:r>
        <w:tab/>
      </w:r>
      <w:r>
        <w:tab/>
        <w:t>2</w:t>
      </w:r>
    </w:p>
    <w:p w14:paraId="103707C3" w14:textId="26ECE307" w:rsidR="000F4509" w:rsidRDefault="000F4509" w:rsidP="0035562A">
      <w:pPr>
        <w:spacing w:line="276" w:lineRule="auto"/>
        <w:ind w:left="720" w:firstLine="720"/>
      </w:pPr>
      <w:r w:rsidRPr="000F4509">
        <w:t>TCJA makes major change to R&amp;E rules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4F882E48" w14:textId="2FAFAFC3" w:rsidR="000F4509" w:rsidRDefault="000F4509" w:rsidP="0035562A">
      <w:pPr>
        <w:spacing w:line="276" w:lineRule="auto"/>
        <w:ind w:left="720" w:firstLine="720"/>
      </w:pPr>
      <w:r w:rsidRPr="000F4509">
        <w:t>IRS busy issuing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A0326A3" w14:textId="1042478A" w:rsidR="000F4509" w:rsidRDefault="000F4509" w:rsidP="0035562A">
      <w:pPr>
        <w:spacing w:line="276" w:lineRule="auto"/>
        <w:ind w:left="720" w:firstLine="720"/>
      </w:pPr>
      <w:r w:rsidRPr="000F4509">
        <w:t>SRE expenditures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9C28472" w14:textId="42E1A787" w:rsidR="000F4509" w:rsidRDefault="000F4509" w:rsidP="0035562A">
      <w:pPr>
        <w:spacing w:line="276" w:lineRule="auto"/>
        <w:ind w:left="720" w:firstLine="720"/>
      </w:pPr>
      <w:r w:rsidRPr="000F4509">
        <w:t>Allocation of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2CD5C59" w14:textId="7E0D2262" w:rsidR="000F4509" w:rsidRDefault="000F4509" w:rsidP="0035562A">
      <w:pPr>
        <w:spacing w:line="276" w:lineRule="auto"/>
        <w:ind w:left="720" w:firstLine="720"/>
      </w:pPr>
      <w:r w:rsidRPr="000F4509">
        <w:t>Research under contract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95E8CD8" w14:textId="7094D19A" w:rsidR="000F4509" w:rsidRDefault="000F4509" w:rsidP="0035562A">
      <w:pPr>
        <w:spacing w:line="276" w:lineRule="auto"/>
        <w:ind w:left="720" w:firstLine="720"/>
      </w:pPr>
      <w:r w:rsidRPr="000F4509">
        <w:t>Further clarification provided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059EDE0" w14:textId="2DC241C5" w:rsidR="000F4509" w:rsidRDefault="000F4509" w:rsidP="0035562A">
      <w:pPr>
        <w:spacing w:line="276" w:lineRule="auto"/>
        <w:ind w:left="720" w:firstLine="720"/>
      </w:pPr>
      <w:r w:rsidRPr="000F4509">
        <w:t xml:space="preserve">No acceleration of amortization 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A3CA06B" w14:textId="7D703A7F" w:rsidR="000F4509" w:rsidRDefault="000F4509" w:rsidP="0035562A">
      <w:pPr>
        <w:spacing w:line="276" w:lineRule="auto"/>
        <w:ind w:left="720" w:firstLine="720"/>
      </w:pPr>
      <w:r w:rsidRPr="000F4509">
        <w:t>Corporate liquidation exception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640BD51" w14:textId="379B67E8" w:rsidR="000F4509" w:rsidRDefault="000F4509" w:rsidP="0035562A">
      <w:pPr>
        <w:spacing w:line="276" w:lineRule="auto"/>
        <w:ind w:left="720" w:firstLine="720"/>
      </w:pPr>
      <w:r w:rsidRPr="000F4509">
        <w:t>Long-term contracts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9A73E85" w14:textId="0B964A74" w:rsidR="000F4509" w:rsidRDefault="000F4509" w:rsidP="0035562A">
      <w:pPr>
        <w:spacing w:line="276" w:lineRule="auto"/>
        <w:ind w:left="720" w:firstLine="720"/>
      </w:pPr>
      <w:r w:rsidRPr="000F4509">
        <w:t>Cost sharing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1B52458" w14:textId="16E8262A" w:rsidR="000F4509" w:rsidRDefault="000F4509" w:rsidP="0035562A">
      <w:pPr>
        <w:spacing w:line="276" w:lineRule="auto"/>
        <w:ind w:left="720" w:firstLine="720"/>
      </w:pPr>
      <w:r w:rsidRPr="000F4509">
        <w:t>All or nothing no longer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17267CB" w14:textId="64F591E4" w:rsidR="000F4509" w:rsidRDefault="000F4509" w:rsidP="0035562A">
      <w:pPr>
        <w:spacing w:line="276" w:lineRule="auto"/>
        <w:ind w:left="720" w:firstLine="720"/>
      </w:pPr>
      <w:r w:rsidRPr="000F4509">
        <w:t>Accounting method change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A96E647" w14:textId="6393EDA0" w:rsidR="000F4509" w:rsidRDefault="000F4509" w:rsidP="0035562A">
      <w:pPr>
        <w:spacing w:line="276" w:lineRule="auto"/>
        <w:ind w:left="720" w:firstLine="720"/>
      </w:pPr>
      <w:r w:rsidRPr="000F4509">
        <w:t>State tax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6FCD1AA" w14:textId="2FC6132D" w:rsidR="000F4509" w:rsidRDefault="000F4509" w:rsidP="0035562A">
      <w:pPr>
        <w:spacing w:line="276" w:lineRule="auto"/>
        <w:ind w:left="720" w:firstLine="720"/>
      </w:pPr>
      <w:r w:rsidRPr="000F4509">
        <w:t>Final note – change coming?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5AD01D7" w14:textId="77777777" w:rsidR="000F4509" w:rsidRDefault="000F4509" w:rsidP="0035562A">
      <w:pPr>
        <w:spacing w:line="276" w:lineRule="auto"/>
      </w:pPr>
    </w:p>
    <w:p w14:paraId="5B358E3A" w14:textId="0C2FE83E" w:rsidR="000F4509" w:rsidRDefault="000F4509" w:rsidP="0035562A">
      <w:pPr>
        <w:spacing w:line="276" w:lineRule="auto"/>
        <w:ind w:firstLine="720"/>
      </w:pPr>
      <w:r w:rsidRPr="000F4509">
        <w:t>Auto and Travel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BBA95A8" w14:textId="784FBD98" w:rsidR="000F4509" w:rsidRDefault="000F4509" w:rsidP="0035562A">
      <w:pPr>
        <w:spacing w:line="276" w:lineRule="auto"/>
        <w:ind w:left="720" w:firstLine="720"/>
      </w:pPr>
      <w:r w:rsidRPr="000F4509">
        <w:t>Standard mileage rates update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CF0663F" w14:textId="4D7BC8BF" w:rsidR="000F4509" w:rsidRDefault="000F4509" w:rsidP="0035562A">
      <w:pPr>
        <w:spacing w:line="276" w:lineRule="auto"/>
        <w:ind w:left="720" w:firstLine="720"/>
      </w:pPr>
      <w:r w:rsidRPr="000F4509">
        <w:t>Standard mileage rate and depreciation recapture</w:t>
      </w:r>
      <w:r>
        <w:tab/>
      </w:r>
      <w:r>
        <w:tab/>
      </w:r>
      <w:r>
        <w:tab/>
      </w:r>
      <w:r>
        <w:tab/>
        <w:t>9</w:t>
      </w:r>
    </w:p>
    <w:p w14:paraId="1289F905" w14:textId="77777777" w:rsidR="000F4509" w:rsidRDefault="000F4509" w:rsidP="0035562A">
      <w:pPr>
        <w:spacing w:line="276" w:lineRule="auto"/>
      </w:pPr>
    </w:p>
    <w:p w14:paraId="22867C47" w14:textId="5C745CA8" w:rsidR="000F4509" w:rsidRDefault="000F4509" w:rsidP="0035562A">
      <w:pPr>
        <w:spacing w:line="276" w:lineRule="auto"/>
        <w:ind w:firstLine="720"/>
      </w:pPr>
      <w:proofErr w:type="gramStart"/>
      <w:r w:rsidRPr="000F4509">
        <w:t>Farm Land</w:t>
      </w:r>
      <w:proofErr w:type="gramEnd"/>
      <w:r w:rsidRPr="000F4509">
        <w:t xml:space="preserve"> and Fertilization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14739E1" w14:textId="1A0070D1" w:rsidR="000F4509" w:rsidRDefault="000F4509" w:rsidP="0035562A">
      <w:pPr>
        <w:spacing w:line="276" w:lineRule="auto"/>
        <w:ind w:left="720" w:firstLine="720"/>
      </w:pPr>
      <w:r w:rsidRPr="000F4509">
        <w:t>§180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F56084C" w14:textId="34F80156" w:rsidR="000F4509" w:rsidRDefault="000F4509" w:rsidP="0035562A">
      <w:pPr>
        <w:spacing w:line="276" w:lineRule="auto"/>
        <w:ind w:left="720" w:firstLine="720"/>
      </w:pPr>
      <w:r w:rsidRPr="000F4509">
        <w:t>Residual soil fertility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FE297DC" w14:textId="140B03D9" w:rsidR="000F4509" w:rsidRDefault="000F4509" w:rsidP="0035562A">
      <w:pPr>
        <w:spacing w:line="276" w:lineRule="auto"/>
        <w:ind w:left="720" w:firstLine="720"/>
      </w:pPr>
      <w:r w:rsidRPr="000F4509">
        <w:t>Retroactive benefit allowed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B42406A" w14:textId="7630F3DD" w:rsidR="000F4509" w:rsidRDefault="000F4509" w:rsidP="0035562A">
      <w:pPr>
        <w:spacing w:line="276" w:lineRule="auto"/>
        <w:ind w:left="720" w:firstLine="720"/>
      </w:pPr>
      <w:r w:rsidRPr="000F4509">
        <w:t>Third party consultant may be needed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C9DE707" w14:textId="2084B1D1" w:rsidR="000F4509" w:rsidRDefault="000F4509" w:rsidP="0035562A">
      <w:pPr>
        <w:spacing w:line="276" w:lineRule="auto"/>
        <w:ind w:left="720" w:firstLine="720"/>
      </w:pPr>
      <w:r w:rsidRPr="000F4509">
        <w:t>What about rangeland/pastures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54036B7" w14:textId="77777777" w:rsidR="000F4509" w:rsidRDefault="000F4509" w:rsidP="0035562A">
      <w:pPr>
        <w:spacing w:line="276" w:lineRule="auto"/>
      </w:pPr>
    </w:p>
    <w:p w14:paraId="516D31BB" w14:textId="0B37960C" w:rsidR="000F4509" w:rsidRDefault="000F4509" w:rsidP="0035562A">
      <w:pPr>
        <w:spacing w:line="276" w:lineRule="auto"/>
        <w:ind w:firstLine="720"/>
      </w:pPr>
      <w:r w:rsidRPr="000F4509">
        <w:t>Home Office and Related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95484E9" w14:textId="26FDE2B0" w:rsidR="000F4509" w:rsidRDefault="000F4509" w:rsidP="0035562A">
      <w:pPr>
        <w:spacing w:line="276" w:lineRule="auto"/>
        <w:ind w:left="720" w:firstLine="720"/>
      </w:pPr>
      <w:r w:rsidRPr="000F4509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21458DF" w14:textId="281C5075" w:rsidR="000F4509" w:rsidRDefault="000F4509" w:rsidP="0035562A">
      <w:pPr>
        <w:spacing w:line="276" w:lineRule="auto"/>
        <w:ind w:left="720" w:firstLine="720"/>
      </w:pPr>
      <w:r w:rsidRPr="000F4509">
        <w:t>Excess property taxes and mortgage interest</w:t>
      </w:r>
      <w:r>
        <w:tab/>
      </w:r>
      <w:r>
        <w:tab/>
      </w:r>
      <w:r>
        <w:tab/>
      </w:r>
      <w:r>
        <w:tab/>
        <w:t>12</w:t>
      </w:r>
    </w:p>
    <w:p w14:paraId="0890BE78" w14:textId="5FEDC337" w:rsidR="000F4509" w:rsidRDefault="000F4509" w:rsidP="0035562A">
      <w:pPr>
        <w:spacing w:line="276" w:lineRule="auto"/>
        <w:ind w:left="720" w:firstLine="720"/>
      </w:pPr>
      <w:r w:rsidRPr="000F4509">
        <w:t>Safe Harbor home office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BB3B6A6" w14:textId="5676070A" w:rsidR="000F4509" w:rsidRDefault="000F4509" w:rsidP="0035562A">
      <w:pPr>
        <w:spacing w:line="276" w:lineRule="auto"/>
        <w:ind w:left="720" w:firstLine="720"/>
      </w:pPr>
      <w:r w:rsidRPr="000F4509">
        <w:t>Home office – additional requirements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EBDEF00" w14:textId="561FD4CB" w:rsidR="000F4509" w:rsidRDefault="000F4509" w:rsidP="0035562A">
      <w:pPr>
        <w:spacing w:line="276" w:lineRule="auto"/>
        <w:ind w:left="720" w:firstLine="720"/>
      </w:pPr>
      <w:r w:rsidRPr="000F4509">
        <w:t>Principal place of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2C87813" w14:textId="233F03AA" w:rsidR="000F4509" w:rsidRDefault="000F4509" w:rsidP="0035562A">
      <w:pPr>
        <w:spacing w:line="276" w:lineRule="auto"/>
        <w:ind w:left="720" w:firstLine="720"/>
      </w:pPr>
      <w:r w:rsidRPr="000F4509">
        <w:t>Chart from IRS Pub. 587, Business Use of Your Home</w:t>
      </w:r>
      <w:r>
        <w:tab/>
      </w:r>
      <w:r>
        <w:tab/>
      </w:r>
      <w:r>
        <w:tab/>
        <w:t>16</w:t>
      </w:r>
    </w:p>
    <w:p w14:paraId="12359941" w14:textId="110509BA" w:rsidR="000F4509" w:rsidRDefault="000F4509" w:rsidP="0035562A">
      <w:pPr>
        <w:spacing w:line="276" w:lineRule="auto"/>
        <w:ind w:left="720" w:firstLine="720"/>
      </w:pPr>
      <w:r w:rsidRPr="000F4509">
        <w:t>Specialized home office circumstances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88229B0" w14:textId="2F2A6C02" w:rsidR="000F4509" w:rsidRDefault="000F4509" w:rsidP="0035562A">
      <w:pPr>
        <w:spacing w:line="276" w:lineRule="auto"/>
        <w:ind w:left="720" w:firstLine="720"/>
      </w:pPr>
      <w:r w:rsidRPr="000F4509">
        <w:t>Form 8829, Expenses for Business Use of Your Home</w:t>
      </w:r>
      <w:r>
        <w:tab/>
      </w:r>
      <w:r>
        <w:tab/>
      </w:r>
      <w:r>
        <w:tab/>
        <w:t>16</w:t>
      </w:r>
    </w:p>
    <w:p w14:paraId="4BCCD493" w14:textId="7BC784B2" w:rsidR="000F4509" w:rsidRDefault="000F4509" w:rsidP="0035562A">
      <w:pPr>
        <w:spacing w:line="276" w:lineRule="auto"/>
        <w:ind w:left="720" w:firstLine="720"/>
      </w:pPr>
      <w:proofErr w:type="spellStart"/>
      <w:r w:rsidRPr="000F4509">
        <w:lastRenderedPageBreak/>
        <w:t>W</w:t>
      </w:r>
      <w:r>
        <w:t>kst</w:t>
      </w:r>
      <w:proofErr w:type="spellEnd"/>
      <w:r w:rsidRPr="000F4509">
        <w:t xml:space="preserve"> for Sch F, Partn</w:t>
      </w:r>
      <w:r>
        <w:t>ers/ Employees-</w:t>
      </w:r>
      <w:r w:rsidRPr="000F4509">
        <w:t>Home Office</w:t>
      </w:r>
      <w:r>
        <w:t xml:space="preserve"> </w:t>
      </w:r>
      <w:r w:rsidRPr="000F4509">
        <w:t>Deduction</w:t>
      </w:r>
      <w:r>
        <w:tab/>
      </w:r>
      <w:r>
        <w:tab/>
        <w:t>17</w:t>
      </w:r>
    </w:p>
    <w:p w14:paraId="5188556F" w14:textId="4772A504" w:rsidR="000F4509" w:rsidRDefault="000F4509" w:rsidP="0035562A">
      <w:pPr>
        <w:spacing w:line="276" w:lineRule="auto"/>
        <w:ind w:left="720" w:firstLine="720"/>
      </w:pPr>
      <w:r w:rsidRPr="000F4509">
        <w:t>Daycare facility allocations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78ACFC7" w14:textId="1CE4FCE1" w:rsidR="000F4509" w:rsidRDefault="000F4509" w:rsidP="0035562A">
      <w:pPr>
        <w:spacing w:line="276" w:lineRule="auto"/>
        <w:ind w:left="720" w:firstLine="720"/>
      </w:pPr>
      <w:r w:rsidRPr="000F4509">
        <w:t>Daycare provider meal allowances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0F4874B" w14:textId="2261F2CB" w:rsidR="000F4509" w:rsidRDefault="000F4509" w:rsidP="0035562A">
      <w:pPr>
        <w:spacing w:line="276" w:lineRule="auto"/>
        <w:ind w:left="720" w:firstLine="720"/>
      </w:pPr>
      <w:r w:rsidRPr="000F4509">
        <w:t>Family Daycare Provider Meal and Snack Log</w:t>
      </w:r>
      <w:r>
        <w:tab/>
      </w:r>
      <w:r>
        <w:tab/>
      </w:r>
      <w:r>
        <w:tab/>
      </w:r>
      <w:r>
        <w:tab/>
        <w:t>19</w:t>
      </w:r>
    </w:p>
    <w:p w14:paraId="40D2F460" w14:textId="03C2546B" w:rsidR="000F4509" w:rsidRDefault="000F4509" w:rsidP="0035562A">
      <w:pPr>
        <w:spacing w:line="276" w:lineRule="auto"/>
        <w:ind w:left="720" w:firstLine="720"/>
      </w:pPr>
      <w:r w:rsidRPr="000F4509">
        <w:t>Direct and indirect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2438E66" w14:textId="3DCDD506" w:rsidR="000F4509" w:rsidRDefault="000F4509" w:rsidP="0035562A">
      <w:pPr>
        <w:spacing w:line="276" w:lineRule="auto"/>
        <w:ind w:left="720" w:firstLine="720"/>
      </w:pPr>
      <w:r w:rsidRPr="000F4509">
        <w:t>Home Office and Corporate Shareholders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2C83EB5" w14:textId="35C9277B" w:rsidR="000F4509" w:rsidRDefault="000F4509" w:rsidP="0035562A">
      <w:pPr>
        <w:spacing w:line="276" w:lineRule="auto"/>
        <w:ind w:left="720" w:firstLine="720"/>
      </w:pPr>
      <w:r w:rsidRPr="000F4509">
        <w:t>S Corp renting home office from shareholder</w:t>
      </w:r>
      <w:r>
        <w:tab/>
      </w:r>
      <w:r>
        <w:tab/>
      </w:r>
      <w:r>
        <w:tab/>
      </w:r>
      <w:r>
        <w:tab/>
        <w:t>21</w:t>
      </w:r>
    </w:p>
    <w:p w14:paraId="6E000356" w14:textId="69BCACAC" w:rsidR="000F4509" w:rsidRDefault="000F4509" w:rsidP="0035562A">
      <w:pPr>
        <w:spacing w:line="276" w:lineRule="auto"/>
        <w:ind w:left="720" w:firstLine="720"/>
      </w:pPr>
      <w:r w:rsidRPr="000F4509">
        <w:t>Why not an accountable plan reimbursement</w:t>
      </w:r>
      <w:r>
        <w:tab/>
      </w:r>
      <w:r>
        <w:tab/>
      </w:r>
      <w:r>
        <w:tab/>
      </w:r>
      <w:r>
        <w:tab/>
        <w:t>21</w:t>
      </w:r>
    </w:p>
    <w:p w14:paraId="5CD75615" w14:textId="27C9CCDC" w:rsidR="000F4509" w:rsidRDefault="000F4509" w:rsidP="0035562A">
      <w:pPr>
        <w:spacing w:line="276" w:lineRule="auto"/>
        <w:ind w:left="720" w:firstLine="720"/>
      </w:pPr>
      <w:r w:rsidRPr="000F4509">
        <w:t>Convenience of the employer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0223A38" w14:textId="375813F2" w:rsidR="000F4509" w:rsidRDefault="000F4509" w:rsidP="0035562A">
      <w:pPr>
        <w:spacing w:line="276" w:lineRule="auto"/>
        <w:ind w:left="720" w:firstLine="720"/>
      </w:pPr>
      <w:r w:rsidRPr="000F4509">
        <w:t>Combining the safe harbor and accountable plan</w:t>
      </w:r>
      <w:r>
        <w:tab/>
      </w:r>
      <w:r>
        <w:tab/>
      </w:r>
      <w:r>
        <w:tab/>
      </w:r>
      <w:r>
        <w:tab/>
        <w:t>22</w:t>
      </w:r>
    </w:p>
    <w:p w14:paraId="6BAB86BC" w14:textId="316A3DF3" w:rsidR="000F4509" w:rsidRDefault="000F4509" w:rsidP="0035562A">
      <w:pPr>
        <w:spacing w:line="276" w:lineRule="auto"/>
        <w:ind w:left="720" w:firstLine="720"/>
      </w:pPr>
      <w:r w:rsidRPr="000F4509">
        <w:t>C corporation shareholders renting a home office</w:t>
      </w:r>
      <w:r>
        <w:tab/>
      </w:r>
      <w:r>
        <w:tab/>
      </w:r>
      <w:r>
        <w:tab/>
      </w:r>
      <w:r>
        <w:tab/>
        <w:t>22</w:t>
      </w:r>
    </w:p>
    <w:p w14:paraId="089C1F6E" w14:textId="0FD71DB4" w:rsidR="000F4509" w:rsidRDefault="000F4509" w:rsidP="0035562A">
      <w:pPr>
        <w:spacing w:line="276" w:lineRule="auto"/>
        <w:ind w:left="720" w:firstLine="720"/>
      </w:pPr>
      <w:r w:rsidRPr="000F4509">
        <w:t>Court acknowledges §280A does not apply, but still denies deductions</w:t>
      </w:r>
      <w:r>
        <w:tab/>
        <w:t>22</w:t>
      </w:r>
    </w:p>
    <w:p w14:paraId="3EC4BEF3" w14:textId="77777777" w:rsidR="000F4509" w:rsidRDefault="000F4509" w:rsidP="0035562A">
      <w:pPr>
        <w:spacing w:line="276" w:lineRule="auto"/>
      </w:pPr>
    </w:p>
    <w:p w14:paraId="18AE3CFA" w14:textId="3581F6CA" w:rsidR="000F4509" w:rsidRDefault="000F4509" w:rsidP="0035562A">
      <w:pPr>
        <w:spacing w:line="276" w:lineRule="auto"/>
        <w:ind w:firstLine="720"/>
      </w:pPr>
      <w:r w:rsidRPr="000F4509">
        <w:t>Tax Free De Minimis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0803FB0" w14:textId="5251E335" w:rsidR="000F4509" w:rsidRDefault="000F4509" w:rsidP="0035562A">
      <w:pPr>
        <w:spacing w:line="276" w:lineRule="auto"/>
        <w:ind w:left="720" w:firstLine="720"/>
      </w:pPr>
      <w:r w:rsidRPr="000F4509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B718696" w14:textId="3FCE8D33" w:rsidR="000F4509" w:rsidRDefault="000F4509" w:rsidP="0035562A">
      <w:pPr>
        <w:spacing w:line="276" w:lineRule="auto"/>
        <w:ind w:left="720" w:firstLine="720"/>
      </w:pPr>
      <w:r w:rsidRPr="000F4509">
        <w:t>Other rules impacting de minimis fringe benefits</w:t>
      </w:r>
      <w:r>
        <w:tab/>
      </w:r>
      <w:r>
        <w:tab/>
      </w:r>
      <w:r>
        <w:tab/>
      </w:r>
      <w:r>
        <w:tab/>
        <w:t>23</w:t>
      </w:r>
    </w:p>
    <w:p w14:paraId="4843EEC6" w14:textId="4568115F" w:rsidR="000F4509" w:rsidRDefault="000F4509" w:rsidP="0035562A">
      <w:pPr>
        <w:spacing w:line="276" w:lineRule="auto"/>
        <w:ind w:left="720" w:firstLine="720"/>
      </w:pPr>
      <w:r w:rsidRPr="000F4509">
        <w:t>Work life referral programs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C6EDA3E" w14:textId="748B9A17" w:rsidR="000F4509" w:rsidRDefault="000F4509" w:rsidP="0035562A">
      <w:pPr>
        <w:spacing w:line="276" w:lineRule="auto"/>
        <w:ind w:left="720" w:firstLine="720"/>
      </w:pPr>
      <w:r w:rsidRPr="000F4509">
        <w:t>What is included?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6C3513C" w14:textId="77777777" w:rsidR="000F4509" w:rsidRDefault="000F4509" w:rsidP="0035562A">
      <w:pPr>
        <w:spacing w:line="276" w:lineRule="auto"/>
      </w:pPr>
    </w:p>
    <w:p w14:paraId="74872BF5" w14:textId="401A0768" w:rsidR="000F4509" w:rsidRDefault="000F4509" w:rsidP="0035562A">
      <w:pPr>
        <w:spacing w:line="276" w:lineRule="auto"/>
        <w:ind w:firstLine="720"/>
      </w:pPr>
      <w:r w:rsidRPr="000F4509">
        <w:t>Business Meals and 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02BE757" w14:textId="6CAEEC30" w:rsidR="000F4509" w:rsidRDefault="000F4509" w:rsidP="0035562A">
      <w:pPr>
        <w:spacing w:line="276" w:lineRule="auto"/>
        <w:ind w:left="720" w:firstLine="720"/>
      </w:pPr>
      <w:r w:rsidRPr="000F4509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A386DA8" w14:textId="47231FDC" w:rsidR="000F4509" w:rsidRDefault="000F4509" w:rsidP="0035562A">
      <w:pPr>
        <w:spacing w:line="276" w:lineRule="auto"/>
        <w:ind w:left="720" w:firstLine="720"/>
      </w:pPr>
      <w:r w:rsidRPr="000F4509">
        <w:t>Additional guidance helps clarify meals and entertainment after TCJA</w:t>
      </w:r>
      <w:r>
        <w:tab/>
        <w:t>25</w:t>
      </w:r>
    </w:p>
    <w:p w14:paraId="2FAD6123" w14:textId="68910F0C" w:rsidR="000F4509" w:rsidRDefault="009631DF" w:rsidP="0035562A">
      <w:pPr>
        <w:spacing w:line="276" w:lineRule="auto"/>
        <w:ind w:left="720" w:firstLine="720"/>
      </w:pPr>
      <w:r w:rsidRPr="009631DF">
        <w:t>Entertainment further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F9AE457" w14:textId="33FDECD8" w:rsidR="009631DF" w:rsidRDefault="009631DF" w:rsidP="0035562A">
      <w:pPr>
        <w:spacing w:line="276" w:lineRule="auto"/>
        <w:ind w:left="720" w:firstLine="720"/>
      </w:pPr>
      <w:r w:rsidRPr="009631DF">
        <w:t>Entertainment and meals together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F0005E8" w14:textId="67B37457" w:rsidR="009631DF" w:rsidRDefault="009631DF" w:rsidP="0035562A">
      <w:pPr>
        <w:spacing w:line="276" w:lineRule="auto"/>
        <w:ind w:left="720" w:firstLine="720"/>
      </w:pPr>
      <w:r w:rsidRPr="009631DF">
        <w:t>First test to determine if an expense is entertainment</w:t>
      </w:r>
      <w:r>
        <w:tab/>
      </w:r>
      <w:r>
        <w:tab/>
      </w:r>
      <w:r>
        <w:tab/>
        <w:t>26</w:t>
      </w:r>
    </w:p>
    <w:p w14:paraId="4273530C" w14:textId="460A9CFA" w:rsidR="009631DF" w:rsidRDefault="009631DF" w:rsidP="0035562A">
      <w:pPr>
        <w:spacing w:line="276" w:lineRule="auto"/>
        <w:ind w:left="720" w:firstLine="720"/>
      </w:pPr>
      <w:r w:rsidRPr="009631DF">
        <w:t>Final regulations impose additional rules for deductible meals</w:t>
      </w:r>
      <w:r>
        <w:tab/>
      </w:r>
      <w:r>
        <w:tab/>
        <w:t>27</w:t>
      </w:r>
    </w:p>
    <w:p w14:paraId="2E26760A" w14:textId="27FEB03F" w:rsidR="009631DF" w:rsidRDefault="009631DF" w:rsidP="0035562A">
      <w:pPr>
        <w:spacing w:line="276" w:lineRule="auto"/>
        <w:ind w:left="720" w:firstLine="720"/>
      </w:pPr>
      <w:r w:rsidRPr="009631DF">
        <w:t>50% limitation to meal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CFE0794" w14:textId="4A94D98F" w:rsidR="009631DF" w:rsidRDefault="009631DF" w:rsidP="0035562A">
      <w:pPr>
        <w:spacing w:line="276" w:lineRule="auto"/>
        <w:ind w:left="720" w:firstLine="720"/>
      </w:pPr>
      <w:r w:rsidRPr="009631DF">
        <w:t>Special rules for travel related meals paid for spouse, other family</w:t>
      </w:r>
      <w:r>
        <w:tab/>
      </w:r>
      <w:r>
        <w:tab/>
        <w:t>27</w:t>
      </w:r>
    </w:p>
    <w:p w14:paraId="68B1F23D" w14:textId="34CB9540" w:rsidR="009631DF" w:rsidRDefault="009631DF" w:rsidP="0035562A">
      <w:pPr>
        <w:spacing w:line="276" w:lineRule="auto"/>
        <w:ind w:left="720" w:firstLine="720"/>
      </w:pPr>
      <w:r w:rsidRPr="009631DF">
        <w:t>Exceptions to the 50% business meal limitation</w:t>
      </w:r>
      <w:r>
        <w:tab/>
      </w:r>
      <w:r>
        <w:tab/>
      </w:r>
      <w:r>
        <w:tab/>
      </w:r>
      <w:r>
        <w:tab/>
        <w:t>27</w:t>
      </w:r>
    </w:p>
    <w:p w14:paraId="333DC95F" w14:textId="77777777" w:rsidR="009631DF" w:rsidRDefault="009631DF" w:rsidP="0035562A">
      <w:pPr>
        <w:spacing w:line="276" w:lineRule="auto"/>
      </w:pPr>
    </w:p>
    <w:p w14:paraId="49CF60DA" w14:textId="0A174251" w:rsidR="009631DF" w:rsidRDefault="009631DF" w:rsidP="0035562A">
      <w:pPr>
        <w:spacing w:line="276" w:lineRule="auto"/>
        <w:ind w:firstLine="720"/>
      </w:pPr>
      <w:r w:rsidRPr="009631DF">
        <w:t>Per Diems for Meals, Lodging, and Incidental Expenses</w:t>
      </w:r>
      <w:r>
        <w:tab/>
      </w:r>
      <w:r>
        <w:tab/>
      </w:r>
      <w:r>
        <w:tab/>
      </w:r>
      <w:r>
        <w:tab/>
        <w:t>30</w:t>
      </w:r>
    </w:p>
    <w:p w14:paraId="778EAFC1" w14:textId="25418E33" w:rsidR="009631DF" w:rsidRDefault="009631DF" w:rsidP="0035562A">
      <w:pPr>
        <w:spacing w:line="276" w:lineRule="auto"/>
        <w:ind w:left="720" w:firstLine="720"/>
      </w:pPr>
      <w:r w:rsidRPr="009631DF">
        <w:t>Per diem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1375787F" w14:textId="6C424FE5" w:rsidR="009631DF" w:rsidRDefault="009631DF" w:rsidP="0035562A">
      <w:pPr>
        <w:spacing w:line="276" w:lineRule="auto"/>
        <w:ind w:left="720" w:firstLine="720"/>
      </w:pPr>
      <w:r w:rsidRPr="009631DF">
        <w:t>Partial day per diems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4E97D21" w14:textId="76855BAE" w:rsidR="009631DF" w:rsidRDefault="009631DF" w:rsidP="0035562A">
      <w:pPr>
        <w:spacing w:line="276" w:lineRule="auto"/>
        <w:ind w:left="720" w:firstLine="720"/>
      </w:pPr>
      <w:r w:rsidRPr="009631DF">
        <w:t>Most Common Current Per Diem Rates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C2A5F5D" w14:textId="77777777" w:rsidR="009631DF" w:rsidRDefault="009631DF" w:rsidP="0035562A">
      <w:pPr>
        <w:spacing w:line="276" w:lineRule="auto"/>
      </w:pPr>
    </w:p>
    <w:p w14:paraId="099DE881" w14:textId="23874C34" w:rsidR="009631DF" w:rsidRDefault="009631DF" w:rsidP="0035562A">
      <w:pPr>
        <w:spacing w:line="276" w:lineRule="auto"/>
        <w:ind w:left="720"/>
      </w:pPr>
      <w:r w:rsidRPr="009631DF">
        <w:t>Hobby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957F127" w14:textId="49754AB6" w:rsidR="009631DF" w:rsidRDefault="009631DF" w:rsidP="0035562A">
      <w:pPr>
        <w:spacing w:line="276" w:lineRule="auto"/>
        <w:ind w:left="720" w:firstLine="720"/>
      </w:pPr>
      <w:r w:rsidRPr="009631DF">
        <w:t>Trade or business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AB2C7AB" w14:textId="3638BABA" w:rsidR="009631DF" w:rsidRDefault="009631DF" w:rsidP="0035562A">
      <w:pPr>
        <w:spacing w:line="276" w:lineRule="auto"/>
        <w:ind w:left="720" w:firstLine="720"/>
      </w:pPr>
      <w:r w:rsidRPr="009631DF">
        <w:t>Deductible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EACC7A5" w14:textId="48E46FE0" w:rsidR="009631DF" w:rsidRDefault="009631DF" w:rsidP="0035562A">
      <w:pPr>
        <w:spacing w:line="276" w:lineRule="auto"/>
        <w:ind w:left="720" w:firstLine="720"/>
      </w:pPr>
      <w:r>
        <w:t xml:space="preserve">Is the </w:t>
      </w:r>
      <w:r w:rsidRPr="009631DF">
        <w:t>expense ordinary, necessary, and reasonable?</w:t>
      </w:r>
      <w:r>
        <w:tab/>
      </w:r>
      <w:r>
        <w:tab/>
      </w:r>
      <w:r>
        <w:tab/>
        <w:t>33</w:t>
      </w:r>
    </w:p>
    <w:p w14:paraId="13D3F69E" w14:textId="0F04CE61" w:rsidR="009631DF" w:rsidRDefault="009631DF" w:rsidP="0035562A">
      <w:pPr>
        <w:spacing w:line="276" w:lineRule="auto"/>
        <w:ind w:left="720" w:firstLine="720"/>
      </w:pPr>
      <w:r w:rsidRPr="009631DF">
        <w:t>So, no deduction for hobby related expenses</w:t>
      </w:r>
      <w:r>
        <w:tab/>
      </w:r>
      <w:r>
        <w:tab/>
      </w:r>
      <w:r>
        <w:tab/>
      </w:r>
      <w:r>
        <w:tab/>
        <w:t>33</w:t>
      </w:r>
    </w:p>
    <w:p w14:paraId="074C8E1B" w14:textId="4BEEDB3D" w:rsidR="009631DF" w:rsidRDefault="009631DF" w:rsidP="0035562A">
      <w:pPr>
        <w:spacing w:line="276" w:lineRule="auto"/>
        <w:ind w:left="720" w:firstLine="720"/>
      </w:pPr>
      <w:r w:rsidRPr="009631DF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344502A" w14:textId="58DFA1AD" w:rsidR="009631DF" w:rsidRDefault="009631DF" w:rsidP="0035562A">
      <w:pPr>
        <w:spacing w:line="276" w:lineRule="auto"/>
        <w:ind w:left="720" w:firstLine="720"/>
      </w:pPr>
      <w:r w:rsidRPr="009631DF">
        <w:t>Court concludes expenses were miscellaneous itemized deductions</w:t>
      </w:r>
      <w:r>
        <w:tab/>
        <w:t>33</w:t>
      </w:r>
    </w:p>
    <w:p w14:paraId="3AA62204" w14:textId="05B16DA9" w:rsidR="009631DF" w:rsidRDefault="009631DF" w:rsidP="0035562A">
      <w:pPr>
        <w:spacing w:line="276" w:lineRule="auto"/>
        <w:ind w:left="720" w:firstLine="720"/>
      </w:pPr>
      <w:r w:rsidRPr="009631DF">
        <w:t>Absurdity doctrine no help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3BE75CC" w14:textId="29E64103" w:rsidR="009631DF" w:rsidRDefault="009631DF" w:rsidP="0035562A">
      <w:pPr>
        <w:spacing w:line="276" w:lineRule="auto"/>
        <w:ind w:left="720" w:firstLine="720"/>
      </w:pPr>
      <w:r w:rsidRPr="009631DF">
        <w:t>What about the Cohan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94FD570" w14:textId="77777777" w:rsidR="009631DF" w:rsidRDefault="009631DF" w:rsidP="0035562A">
      <w:pPr>
        <w:spacing w:line="276" w:lineRule="auto"/>
        <w:ind w:left="720" w:firstLine="720"/>
      </w:pPr>
    </w:p>
    <w:p w14:paraId="450898E1" w14:textId="38619F39" w:rsidR="009631DF" w:rsidRDefault="009631DF" w:rsidP="0035562A">
      <w:pPr>
        <w:spacing w:line="276" w:lineRule="auto"/>
        <w:ind w:left="720" w:firstLine="720"/>
      </w:pPr>
      <w:r w:rsidRPr="009631DF">
        <w:t>Hobby v. Business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463B315" w14:textId="70CEC3EF" w:rsidR="009631DF" w:rsidRDefault="009631DF" w:rsidP="0035562A">
      <w:pPr>
        <w:spacing w:line="276" w:lineRule="auto"/>
        <w:ind w:left="1440" w:firstLine="720"/>
      </w:pPr>
      <w:proofErr w:type="gramStart"/>
      <w:r w:rsidRPr="009631DF">
        <w:t>Manner in which</w:t>
      </w:r>
      <w:proofErr w:type="gramEnd"/>
      <w:r w:rsidRPr="009631DF">
        <w:t xml:space="preserve"> the taxpayer carries on the activity</w:t>
      </w:r>
      <w:r>
        <w:tab/>
      </w:r>
      <w:r>
        <w:tab/>
      </w:r>
      <w:r>
        <w:tab/>
        <w:t>34</w:t>
      </w:r>
    </w:p>
    <w:p w14:paraId="2791609B" w14:textId="425F7BBC" w:rsidR="009631DF" w:rsidRDefault="009631DF" w:rsidP="0035562A">
      <w:pPr>
        <w:spacing w:line="276" w:lineRule="auto"/>
        <w:ind w:left="1440" w:firstLine="720"/>
      </w:pPr>
      <w:r w:rsidRPr="009631DF">
        <w:t>Expertise of the taxpayer or advisors</w:t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F0FB272" w14:textId="0253CED6" w:rsidR="009631DF" w:rsidRDefault="009631DF" w:rsidP="0035562A">
      <w:pPr>
        <w:spacing w:line="276" w:lineRule="auto"/>
        <w:ind w:left="1440" w:firstLine="720"/>
      </w:pPr>
      <w:r w:rsidRPr="009631DF">
        <w:t>Expectation that assets used in activity may appreciate</w:t>
      </w:r>
      <w:r>
        <w:tab/>
      </w:r>
      <w:r>
        <w:tab/>
        <w:t>35</w:t>
      </w:r>
    </w:p>
    <w:p w14:paraId="02B91932" w14:textId="5A956DDD" w:rsidR="009631DF" w:rsidRDefault="009631DF" w:rsidP="0035562A">
      <w:pPr>
        <w:spacing w:line="276" w:lineRule="auto"/>
        <w:ind w:left="1440" w:firstLine="720"/>
      </w:pPr>
      <w:r w:rsidRPr="009631DF">
        <w:t>Time and effort expended by the taxpayer</w:t>
      </w:r>
      <w:r>
        <w:tab/>
      </w:r>
      <w:r>
        <w:tab/>
      </w:r>
      <w:r>
        <w:tab/>
      </w:r>
      <w:r>
        <w:tab/>
        <w:t>35</w:t>
      </w:r>
    </w:p>
    <w:p w14:paraId="0A33CAD2" w14:textId="77777777" w:rsidR="00851B38" w:rsidRDefault="00851B38" w:rsidP="0035562A">
      <w:pPr>
        <w:spacing w:line="276" w:lineRule="auto"/>
        <w:ind w:left="1440" w:firstLine="720"/>
      </w:pPr>
      <w:r w:rsidRPr="00851B38">
        <w:t>Success of taxpayer</w:t>
      </w:r>
      <w:r>
        <w:t>-</w:t>
      </w:r>
      <w:r w:rsidRPr="00851B38">
        <w:t>carrying on other similar</w:t>
      </w:r>
      <w:r>
        <w:t>/</w:t>
      </w:r>
      <w:r w:rsidRPr="00851B38">
        <w:t>dissimilar activities</w:t>
      </w:r>
      <w:r>
        <w:tab/>
        <w:t>35</w:t>
      </w:r>
    </w:p>
    <w:p w14:paraId="229EE94D" w14:textId="77777777" w:rsidR="00851B38" w:rsidRDefault="00851B38" w:rsidP="0035562A">
      <w:pPr>
        <w:spacing w:line="276" w:lineRule="auto"/>
        <w:ind w:left="1440" w:firstLine="720"/>
      </w:pPr>
      <w:r w:rsidRPr="00851B38">
        <w:t>History of income or losses with respect to the activity</w:t>
      </w:r>
      <w:r>
        <w:tab/>
      </w:r>
      <w:r>
        <w:tab/>
        <w:t>35</w:t>
      </w:r>
    </w:p>
    <w:p w14:paraId="0D07623F" w14:textId="77777777" w:rsidR="00851B38" w:rsidRDefault="00851B38" w:rsidP="0035562A">
      <w:pPr>
        <w:spacing w:line="276" w:lineRule="auto"/>
        <w:ind w:left="1440" w:firstLine="720"/>
      </w:pPr>
      <w:proofErr w:type="gramStart"/>
      <w:r w:rsidRPr="00851B38">
        <w:t>Amount</w:t>
      </w:r>
      <w:proofErr w:type="gramEnd"/>
      <w:r w:rsidRPr="00851B38">
        <w:t xml:space="preserve"> of occasional profits, if any, which are earned</w:t>
      </w:r>
      <w:r>
        <w:tab/>
      </w:r>
      <w:r>
        <w:tab/>
        <w:t>35</w:t>
      </w:r>
    </w:p>
    <w:p w14:paraId="6F7A6E67" w14:textId="77777777" w:rsidR="00851B38" w:rsidRDefault="00851B38" w:rsidP="0035562A">
      <w:pPr>
        <w:spacing w:line="276" w:lineRule="auto"/>
        <w:ind w:left="1440" w:firstLine="720"/>
      </w:pPr>
      <w:r w:rsidRPr="00851B38">
        <w:t>Financial status of the taxpayer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D22B7E6" w14:textId="77777777" w:rsidR="00851B38" w:rsidRDefault="00851B38" w:rsidP="0035562A">
      <w:pPr>
        <w:spacing w:line="276" w:lineRule="auto"/>
        <w:ind w:left="1440" w:firstLine="720"/>
      </w:pPr>
      <w:r w:rsidRPr="00851B38">
        <w:t>Elements of personal pleasure or recreation</w:t>
      </w:r>
      <w:r>
        <w:tab/>
      </w:r>
      <w:r>
        <w:tab/>
      </w:r>
      <w:r>
        <w:tab/>
      </w:r>
      <w:r>
        <w:tab/>
        <w:t>35</w:t>
      </w:r>
    </w:p>
    <w:p w14:paraId="19678A9E" w14:textId="77777777" w:rsidR="00851B38" w:rsidRDefault="00851B38" w:rsidP="0035562A">
      <w:pPr>
        <w:spacing w:line="276" w:lineRule="auto"/>
      </w:pPr>
    </w:p>
    <w:p w14:paraId="2E2D2CF3" w14:textId="77777777" w:rsidR="00851B38" w:rsidRDefault="00851B38" w:rsidP="0035562A">
      <w:pPr>
        <w:spacing w:line="276" w:lineRule="auto"/>
        <w:ind w:left="720" w:firstLine="720"/>
      </w:pPr>
      <w:r w:rsidRPr="00851B38">
        <w:t>Writer not allowed to deduct travel (research) expenses</w:t>
      </w:r>
      <w:r>
        <w:tab/>
      </w:r>
      <w:r>
        <w:tab/>
      </w:r>
      <w:r>
        <w:tab/>
        <w:t>35</w:t>
      </w:r>
    </w:p>
    <w:p w14:paraId="126E7E25" w14:textId="78D4DF2E" w:rsidR="009631DF" w:rsidRDefault="00851B38" w:rsidP="0035562A">
      <w:pPr>
        <w:spacing w:line="276" w:lineRule="auto"/>
        <w:ind w:left="1440" w:firstLine="720"/>
      </w:pPr>
      <w:r w:rsidRPr="00851B38">
        <w:t>Other writing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EE243ED" w14:textId="0AB189E3" w:rsidR="00851B38" w:rsidRDefault="00851B38" w:rsidP="0035562A">
      <w:pPr>
        <w:spacing w:line="276" w:lineRule="auto"/>
        <w:ind w:left="1440" w:firstLine="720"/>
      </w:pPr>
      <w:r w:rsidRPr="00851B38">
        <w:t>Income and related expenses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1B1061E1" w14:textId="5AE2B4C8" w:rsidR="00851B38" w:rsidRDefault="00851B38" w:rsidP="0035562A">
      <w:pPr>
        <w:spacing w:line="276" w:lineRule="auto"/>
        <w:ind w:left="1440" w:firstLine="720"/>
      </w:pPr>
      <w:r w:rsidRPr="00851B38">
        <w:t>Court concludes no business purpose</w:t>
      </w:r>
      <w:r>
        <w:tab/>
      </w:r>
      <w:r>
        <w:tab/>
      </w:r>
      <w:r>
        <w:tab/>
      </w:r>
      <w:r>
        <w:tab/>
        <w:t>36</w:t>
      </w:r>
    </w:p>
    <w:p w14:paraId="5D69C48A" w14:textId="77777777" w:rsidR="00851B38" w:rsidRDefault="00851B38" w:rsidP="0035562A">
      <w:pPr>
        <w:spacing w:line="276" w:lineRule="auto"/>
      </w:pPr>
    </w:p>
    <w:p w14:paraId="1A0F324C" w14:textId="3A39B6D5" w:rsidR="00851B38" w:rsidRDefault="00851B38" w:rsidP="0035562A">
      <w:pPr>
        <w:spacing w:line="276" w:lineRule="auto"/>
        <w:ind w:left="720" w:firstLine="720"/>
      </w:pPr>
      <w:r w:rsidRPr="00851B38">
        <w:t>Marijuana Businesses Update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CCEA6CF" w14:textId="0208DDB5" w:rsidR="00851B38" w:rsidRDefault="00851B38" w:rsidP="0035562A">
      <w:pPr>
        <w:spacing w:line="276" w:lineRule="auto"/>
        <w:ind w:left="1440" w:firstLine="720"/>
      </w:pPr>
      <w:r w:rsidRPr="00851B38">
        <w:t>No change in controlled substance status</w:t>
      </w:r>
      <w:r>
        <w:tab/>
      </w:r>
      <w:r>
        <w:tab/>
      </w:r>
      <w:r>
        <w:tab/>
      </w:r>
      <w:r>
        <w:tab/>
        <w:t>36</w:t>
      </w:r>
    </w:p>
    <w:p w14:paraId="666E7298" w14:textId="19C87E86" w:rsidR="00851B38" w:rsidRDefault="00851B38" w:rsidP="0035562A">
      <w:pPr>
        <w:spacing w:line="276" w:lineRule="auto"/>
        <w:ind w:left="1440" w:firstLine="720"/>
      </w:pPr>
      <w:r w:rsidRPr="00851B38">
        <w:t>Claim Work Opportunity Credit for Marijuana Business</w:t>
      </w:r>
      <w:r>
        <w:tab/>
      </w:r>
      <w:r>
        <w:tab/>
        <w:t>37</w:t>
      </w:r>
    </w:p>
    <w:p w14:paraId="1ABA5395" w14:textId="540F2AA5" w:rsidR="00851B38" w:rsidRDefault="00851B38" w:rsidP="0035562A">
      <w:pPr>
        <w:spacing w:line="276" w:lineRule="auto"/>
        <w:ind w:left="1440" w:firstLine="720"/>
      </w:pPr>
      <w:r w:rsidRPr="00851B38">
        <w:t>No WOTC for you!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14AC9E66" w14:textId="7ABF8225" w:rsidR="00851B38" w:rsidRDefault="00851B38" w:rsidP="0035562A">
      <w:pPr>
        <w:spacing w:line="276" w:lineRule="auto"/>
        <w:ind w:left="1440" w:firstLine="720"/>
      </w:pPr>
      <w:r w:rsidRPr="00851B38">
        <w:t>Hemp is NOT Marijuana Sort Of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1FDC692" w14:textId="77777777" w:rsidR="00851B38" w:rsidRDefault="00851B38" w:rsidP="0035562A">
      <w:pPr>
        <w:spacing w:line="276" w:lineRule="auto"/>
        <w:ind w:left="1440" w:firstLine="720"/>
      </w:pPr>
    </w:p>
    <w:p w14:paraId="00A5BE95" w14:textId="77777777" w:rsidR="0028388F" w:rsidRDefault="0028388F" w:rsidP="0035562A">
      <w:pPr>
        <w:spacing w:line="276" w:lineRule="auto"/>
      </w:pPr>
    </w:p>
    <w:p w14:paraId="49D735EC" w14:textId="77777777" w:rsidR="0028388F" w:rsidRDefault="0028388F" w:rsidP="0035562A">
      <w:pPr>
        <w:spacing w:line="276" w:lineRule="auto"/>
      </w:pPr>
    </w:p>
    <w:p w14:paraId="0CFB5948" w14:textId="46DC3EF1" w:rsidR="0028388F" w:rsidRPr="0035562A" w:rsidRDefault="0028388F" w:rsidP="0035562A">
      <w:pPr>
        <w:spacing w:line="276" w:lineRule="auto"/>
        <w:rPr>
          <w:u w:val="single"/>
        </w:rPr>
      </w:pPr>
      <w:r w:rsidRPr="0035562A">
        <w:rPr>
          <w:u w:val="single"/>
        </w:rPr>
        <w:t>TAB 2:</w:t>
      </w:r>
      <w:r w:rsidRPr="0035562A">
        <w:rPr>
          <w:u w:val="single"/>
        </w:rPr>
        <w:tab/>
      </w:r>
      <w:r w:rsidRPr="0035562A">
        <w:rPr>
          <w:u w:val="single"/>
        </w:rPr>
        <w:t>Business Pensions</w:t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  <w:t>39</w:t>
      </w:r>
    </w:p>
    <w:p w14:paraId="3554E036" w14:textId="1C9B2892" w:rsidR="00851B38" w:rsidRDefault="00851B38" w:rsidP="0035562A">
      <w:pPr>
        <w:spacing w:line="276" w:lineRule="auto"/>
        <w:ind w:firstLine="720"/>
      </w:pPr>
      <w:r w:rsidRPr="00851B38">
        <w:t>DOL Reports Latest Pension Plan Statistics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33C4309" w14:textId="3ECC63CB" w:rsidR="00851B38" w:rsidRDefault="00851B38" w:rsidP="0035562A">
      <w:pPr>
        <w:spacing w:line="276" w:lineRule="auto"/>
        <w:ind w:firstLine="720"/>
      </w:pPr>
      <w:r w:rsidRPr="00851B38">
        <w:t>Highlights from the DOL Bulletin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4EF6C14" w14:textId="4E1AD2D0" w:rsidR="00851B38" w:rsidRDefault="00851B38" w:rsidP="0035562A">
      <w:pPr>
        <w:spacing w:line="276" w:lineRule="auto"/>
        <w:ind w:firstLine="720"/>
      </w:pPr>
      <w:r w:rsidRPr="00851B38">
        <w:t>Retirement Savings Account Balances, by age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5349B90F" w14:textId="5A68FB74" w:rsidR="00851B38" w:rsidRDefault="00851B38" w:rsidP="0035562A">
      <w:pPr>
        <w:spacing w:line="276" w:lineRule="auto"/>
        <w:ind w:firstLine="720"/>
      </w:pPr>
      <w:r w:rsidRPr="00851B38">
        <w:t>Many Retirement Plan Options Available to Employers</w:t>
      </w:r>
      <w:r>
        <w:tab/>
      </w:r>
      <w:r>
        <w:tab/>
      </w:r>
      <w:r>
        <w:tab/>
      </w:r>
      <w:r>
        <w:tab/>
        <w:t>40</w:t>
      </w:r>
    </w:p>
    <w:p w14:paraId="38B1028F" w14:textId="3C534F90" w:rsidR="00851B38" w:rsidRDefault="00851B38" w:rsidP="0035562A">
      <w:pPr>
        <w:spacing w:line="276" w:lineRule="auto"/>
        <w:ind w:firstLine="720"/>
      </w:pPr>
      <w:r w:rsidRPr="00851B38">
        <w:t>SECURE Act and SECURE Act 2.0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2F80316" w14:textId="05EB4A64" w:rsidR="00851B38" w:rsidRDefault="00851B38" w:rsidP="0035562A">
      <w:pPr>
        <w:spacing w:line="276" w:lineRule="auto"/>
        <w:ind w:firstLine="720"/>
      </w:pPr>
      <w:r w:rsidRPr="00851B38">
        <w:t>2024 Pension Comparison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73A7E96" w14:textId="77777777" w:rsidR="00851B38" w:rsidRDefault="00851B38" w:rsidP="0035562A">
      <w:pPr>
        <w:spacing w:line="276" w:lineRule="auto"/>
        <w:ind w:firstLine="720"/>
      </w:pPr>
    </w:p>
    <w:p w14:paraId="20E12587" w14:textId="3CE1DEA1" w:rsidR="00851B38" w:rsidRDefault="00851B38" w:rsidP="0035562A">
      <w:pPr>
        <w:spacing w:line="276" w:lineRule="auto"/>
        <w:ind w:firstLine="720"/>
      </w:pPr>
      <w:r w:rsidRPr="00851B38">
        <w:t xml:space="preserve">Simplified Employee Pensions </w:t>
      </w:r>
      <w:r>
        <w:t>–</w:t>
      </w:r>
      <w:r w:rsidRPr="00851B38">
        <w:t xml:space="preserve"> SEPs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2FE9DEB" w14:textId="2AF129B3" w:rsidR="00851B38" w:rsidRDefault="00851B38" w:rsidP="0035562A">
      <w:pPr>
        <w:spacing w:line="276" w:lineRule="auto"/>
        <w:ind w:left="720" w:firstLine="720"/>
      </w:pPr>
      <w:r w:rsidRPr="00851B38">
        <w:t>SECURE Act 2.0 adds household workers to SEP eligible list</w:t>
      </w:r>
      <w:r>
        <w:tab/>
      </w:r>
      <w:r>
        <w:tab/>
        <w:t>42</w:t>
      </w:r>
    </w:p>
    <w:p w14:paraId="30FDDA07" w14:textId="2B1FB141" w:rsidR="00851B38" w:rsidRDefault="00851B38" w:rsidP="0035562A">
      <w:pPr>
        <w:spacing w:line="276" w:lineRule="auto"/>
        <w:ind w:left="720" w:firstLine="720"/>
      </w:pPr>
      <w:r w:rsidRPr="00851B38">
        <w:t>SEP 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A410ADD" w14:textId="1C91A971" w:rsidR="00851B38" w:rsidRDefault="00851B38" w:rsidP="0035562A">
      <w:pPr>
        <w:spacing w:line="276" w:lineRule="auto"/>
        <w:ind w:left="720" w:firstLine="720"/>
      </w:pPr>
      <w:r w:rsidRPr="00851B38">
        <w:t>SEP contributions calculations and limits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6C863B85" w14:textId="349EF183" w:rsidR="00851B38" w:rsidRDefault="00851B38" w:rsidP="0035562A">
      <w:pPr>
        <w:spacing w:line="276" w:lineRule="auto"/>
        <w:ind w:left="720" w:firstLine="720"/>
      </w:pPr>
      <w:r w:rsidRPr="00851B38">
        <w:t>Contribution limits and 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FA7D859" w14:textId="3D410FAD" w:rsidR="00851B38" w:rsidRDefault="00851B38" w:rsidP="0035562A">
      <w:pPr>
        <w:spacing w:line="276" w:lineRule="auto"/>
        <w:ind w:left="720" w:firstLine="720"/>
      </w:pPr>
      <w:r w:rsidRPr="00851B38">
        <w:t>Contributions for self-employed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CE54E4D" w14:textId="58941DEC" w:rsidR="00851B38" w:rsidRDefault="00851B38" w:rsidP="0035562A">
      <w:pPr>
        <w:spacing w:line="276" w:lineRule="auto"/>
        <w:ind w:left="720" w:firstLine="720"/>
      </w:pPr>
      <w:r w:rsidRPr="00851B38">
        <w:t>SEP IRAs contributions to Roth accounts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0B1E8F7" w14:textId="042F4E38" w:rsidR="00851B38" w:rsidRDefault="00851B38" w:rsidP="0035562A">
      <w:pPr>
        <w:spacing w:line="276" w:lineRule="auto"/>
        <w:ind w:left="720" w:firstLine="720"/>
      </w:pPr>
      <w:r w:rsidRPr="00851B38">
        <w:t>Establishing a SEP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7AEB839B" w14:textId="3C60FE62" w:rsidR="00851B38" w:rsidRDefault="00851B38" w:rsidP="0035562A">
      <w:pPr>
        <w:spacing w:line="276" w:lineRule="auto"/>
        <w:ind w:left="720" w:firstLine="720"/>
      </w:pPr>
      <w:r w:rsidRPr="00851B38">
        <w:t>Formal written agreement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CFD17F0" w14:textId="7848301F" w:rsidR="00851B38" w:rsidRDefault="00851B38" w:rsidP="0035562A">
      <w:pPr>
        <w:spacing w:line="276" w:lineRule="auto"/>
        <w:ind w:left="720" w:firstLine="720"/>
      </w:pPr>
      <w:r w:rsidRPr="00851B38">
        <w:t>Form 5305-SEP cannot always be used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B3A46F2" w14:textId="120964B0" w:rsidR="00851B38" w:rsidRDefault="00851B38" w:rsidP="0035562A">
      <w:pPr>
        <w:spacing w:line="276" w:lineRule="auto"/>
        <w:ind w:left="720" w:firstLine="720"/>
      </w:pPr>
      <w:r w:rsidRPr="00851B38">
        <w:t>For additional SEP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3AB35ED" w14:textId="77777777" w:rsidR="00851B38" w:rsidRDefault="00851B38" w:rsidP="0035562A">
      <w:pPr>
        <w:spacing w:line="276" w:lineRule="auto"/>
      </w:pPr>
    </w:p>
    <w:p w14:paraId="7862AA0A" w14:textId="3330D285" w:rsidR="00851B38" w:rsidRDefault="00851B38" w:rsidP="0035562A">
      <w:pPr>
        <w:spacing w:line="276" w:lineRule="auto"/>
        <w:ind w:firstLine="720"/>
      </w:pPr>
      <w:r w:rsidRPr="00851B38">
        <w:t>Savings Incentive Match Plan for Employees or Small Employers</w:t>
      </w:r>
      <w:r>
        <w:tab/>
      </w:r>
      <w:r>
        <w:tab/>
      </w:r>
      <w:r>
        <w:tab/>
        <w:t>45</w:t>
      </w:r>
    </w:p>
    <w:p w14:paraId="3E15D9B0" w14:textId="40E3603E" w:rsidR="00851B38" w:rsidRDefault="00851B38" w:rsidP="0035562A">
      <w:pPr>
        <w:spacing w:line="276" w:lineRule="auto"/>
        <w:ind w:left="720" w:firstLine="720"/>
      </w:pPr>
      <w:r w:rsidRPr="00851B38">
        <w:t>SIMPLE IRAs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C6B4F61" w14:textId="714981F8" w:rsidR="00851B38" w:rsidRDefault="00851B38" w:rsidP="0035562A">
      <w:pPr>
        <w:spacing w:line="276" w:lineRule="auto"/>
        <w:ind w:left="720" w:firstLine="720"/>
      </w:pPr>
      <w:r w:rsidRPr="00851B38">
        <w:t>No fiscal years for SIMPLE IRAs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1D1BF30" w14:textId="674177AB" w:rsidR="00851B38" w:rsidRDefault="00851B38" w:rsidP="0035562A">
      <w:pPr>
        <w:spacing w:line="276" w:lineRule="auto"/>
        <w:ind w:left="720" w:firstLine="720"/>
      </w:pPr>
      <w:r w:rsidRPr="00851B38">
        <w:t>Deadline for employers to set up SIMPLE IRA plans</w:t>
      </w:r>
      <w:r>
        <w:tab/>
      </w:r>
      <w:r>
        <w:tab/>
      </w:r>
      <w:r>
        <w:tab/>
      </w:r>
      <w:r>
        <w:tab/>
        <w:t>45</w:t>
      </w:r>
    </w:p>
    <w:p w14:paraId="642B706F" w14:textId="6FA948CA" w:rsidR="00851B38" w:rsidRDefault="00851B38" w:rsidP="0035562A">
      <w:pPr>
        <w:spacing w:line="276" w:lineRule="auto"/>
        <w:ind w:left="720" w:firstLine="720"/>
      </w:pPr>
      <w:r w:rsidRPr="00851B38">
        <w:t>SIMPLE IRAs may be combined with traditional and/or Roth IRAs</w:t>
      </w:r>
      <w:r>
        <w:tab/>
      </w:r>
      <w:r>
        <w:tab/>
        <w:t>45</w:t>
      </w:r>
    </w:p>
    <w:p w14:paraId="40FD69C3" w14:textId="5627C51B" w:rsidR="00851B38" w:rsidRDefault="00851B38" w:rsidP="0035562A">
      <w:pPr>
        <w:spacing w:line="276" w:lineRule="auto"/>
        <w:ind w:left="720" w:firstLine="720"/>
      </w:pPr>
      <w:r w:rsidRPr="00851B38">
        <w:t>Form 5304-SIMPLE and Form SIMPLE 5305-SIMPLE</w:t>
      </w:r>
      <w:r>
        <w:tab/>
      </w:r>
      <w:r>
        <w:tab/>
      </w:r>
      <w:r>
        <w:tab/>
        <w:t>45</w:t>
      </w:r>
    </w:p>
    <w:p w14:paraId="713BF597" w14:textId="1D29174D" w:rsidR="00851B38" w:rsidRDefault="00851B38" w:rsidP="0035562A">
      <w:pPr>
        <w:spacing w:line="276" w:lineRule="auto"/>
        <w:ind w:left="720" w:firstLine="720"/>
      </w:pPr>
      <w:r w:rsidRPr="00851B38">
        <w:t>Employee notification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3F29A83" w14:textId="023F0C5E" w:rsidR="00851B38" w:rsidRDefault="00851B38" w:rsidP="0035562A">
      <w:pPr>
        <w:spacing w:line="276" w:lineRule="auto"/>
        <w:ind w:left="720" w:firstLine="720"/>
      </w:pPr>
      <w:r w:rsidRPr="00851B38">
        <w:t>Employee contribution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0E43EDF" w14:textId="65DBA584" w:rsidR="00851B38" w:rsidRDefault="00851B38" w:rsidP="0035562A">
      <w:pPr>
        <w:spacing w:line="276" w:lineRule="auto"/>
        <w:ind w:left="720" w:firstLine="720"/>
      </w:pPr>
      <w:r w:rsidRPr="00851B38">
        <w:t>Employee SIMPLE contribution limits increased</w:t>
      </w:r>
      <w:r>
        <w:tab/>
      </w:r>
      <w:r>
        <w:tab/>
      </w:r>
      <w:r>
        <w:tab/>
      </w:r>
      <w:r>
        <w:tab/>
        <w:t>46</w:t>
      </w:r>
    </w:p>
    <w:p w14:paraId="0CB27617" w14:textId="3121A5B2" w:rsidR="00851B38" w:rsidRDefault="00851B38" w:rsidP="0035562A">
      <w:pPr>
        <w:spacing w:line="276" w:lineRule="auto"/>
        <w:ind w:left="720" w:firstLine="720"/>
      </w:pPr>
      <w:r w:rsidRPr="00851B38">
        <w:t>Other election formalities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5B3C85CD" w14:textId="0CC7EF43" w:rsidR="00851B38" w:rsidRDefault="00851B38" w:rsidP="0035562A">
      <w:pPr>
        <w:spacing w:line="276" w:lineRule="auto"/>
        <w:ind w:left="720" w:firstLine="720"/>
      </w:pPr>
      <w:r w:rsidRPr="00851B38">
        <w:t>SIMPLE IRA 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ADB91B7" w14:textId="3ACAE6F1" w:rsidR="00851B38" w:rsidRDefault="00851B38" w:rsidP="0035562A">
      <w:pPr>
        <w:spacing w:line="276" w:lineRule="auto"/>
        <w:ind w:left="720" w:firstLine="720"/>
      </w:pPr>
      <w:r w:rsidRPr="00851B38">
        <w:t>Employer contribution options – matching or nonelective</w:t>
      </w:r>
      <w:r>
        <w:tab/>
      </w:r>
      <w:r>
        <w:tab/>
      </w:r>
      <w:r>
        <w:tab/>
        <w:t>48</w:t>
      </w:r>
    </w:p>
    <w:p w14:paraId="4BFD496B" w14:textId="0D27C218" w:rsidR="00851B38" w:rsidRDefault="00851B38" w:rsidP="0035562A">
      <w:pPr>
        <w:spacing w:line="276" w:lineRule="auto"/>
        <w:ind w:left="720" w:firstLine="720"/>
      </w:pPr>
      <w:r w:rsidRPr="00851B38">
        <w:t>Matching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8EFAFDE" w14:textId="2DF45762" w:rsidR="00851B38" w:rsidRDefault="00851B38" w:rsidP="0035562A">
      <w:pPr>
        <w:spacing w:line="276" w:lineRule="auto"/>
        <w:ind w:left="720" w:firstLine="720"/>
      </w:pPr>
      <w:r w:rsidRPr="00851B38">
        <w:t>Nonelective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9ECF2B9" w14:textId="5B900F89" w:rsidR="00851B38" w:rsidRDefault="00851B38" w:rsidP="0035562A">
      <w:pPr>
        <w:spacing w:line="276" w:lineRule="auto"/>
        <w:ind w:left="720" w:firstLine="720"/>
      </w:pPr>
      <w:r w:rsidRPr="00851B38">
        <w:t>SECURE Act 2.0 allows additional employer SIMPLE contributions</w:t>
      </w:r>
      <w:r>
        <w:tab/>
      </w:r>
      <w:r>
        <w:tab/>
        <w:t>49</w:t>
      </w:r>
    </w:p>
    <w:p w14:paraId="5EEF8744" w14:textId="68A9BC91" w:rsidR="00851B38" w:rsidRDefault="00851B38" w:rsidP="0035562A">
      <w:pPr>
        <w:spacing w:line="276" w:lineRule="auto"/>
        <w:ind w:left="720" w:firstLine="720"/>
      </w:pPr>
      <w:r w:rsidRPr="00851B38">
        <w:t>SIMPLE IRAs and Roth Components</w:t>
      </w:r>
      <w:r>
        <w:tab/>
      </w:r>
      <w:r>
        <w:tab/>
      </w:r>
      <w:r>
        <w:tab/>
      </w:r>
      <w:r>
        <w:tab/>
      </w:r>
      <w:r>
        <w:tab/>
        <w:t>49</w:t>
      </w:r>
    </w:p>
    <w:p w14:paraId="5CBB56F7" w14:textId="2FB060AE" w:rsidR="00851B38" w:rsidRDefault="00851B38" w:rsidP="0035562A">
      <w:pPr>
        <w:spacing w:line="276" w:lineRule="auto"/>
        <w:ind w:left="720" w:firstLine="720"/>
      </w:pPr>
      <w:r w:rsidRPr="00851B38">
        <w:t>SIMPLE IRA distributions - severe distribution TRAP – BEWARE</w:t>
      </w:r>
      <w:r>
        <w:tab/>
      </w:r>
      <w:r>
        <w:tab/>
        <w:t>50</w:t>
      </w:r>
    </w:p>
    <w:p w14:paraId="03EDC93D" w14:textId="67789E6F" w:rsidR="00851B38" w:rsidRDefault="00851B38" w:rsidP="0035562A">
      <w:pPr>
        <w:spacing w:line="276" w:lineRule="auto"/>
        <w:ind w:left="720" w:firstLine="720"/>
      </w:pPr>
      <w:r w:rsidRPr="00851B38">
        <w:t>Rollovers can also create problems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023A8F0B" w14:textId="1A906712" w:rsidR="00851B38" w:rsidRDefault="00851B38" w:rsidP="0035562A">
      <w:pPr>
        <w:spacing w:line="276" w:lineRule="auto"/>
        <w:ind w:left="720" w:firstLine="720"/>
      </w:pPr>
      <w:r w:rsidRPr="00851B38">
        <w:t>SIMPLE</w:t>
      </w:r>
      <w:r>
        <w:t>/</w:t>
      </w:r>
      <w:r w:rsidRPr="00851B38">
        <w:t>401(k) plans allowed in same calendar year starting in 2024</w:t>
      </w:r>
      <w:r>
        <w:tab/>
        <w:t>51</w:t>
      </w:r>
    </w:p>
    <w:p w14:paraId="0A1E2DA7" w14:textId="3E3FF7E5" w:rsidR="00851B38" w:rsidRDefault="00851B38" w:rsidP="0035562A">
      <w:pPr>
        <w:spacing w:line="276" w:lineRule="auto"/>
        <w:ind w:left="720" w:firstLine="720"/>
      </w:pPr>
      <w:r w:rsidRPr="00851B38">
        <w:t>For additional SIMPLE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5FCA3FB2" w14:textId="77777777" w:rsidR="00851B38" w:rsidRDefault="00851B38" w:rsidP="0035562A">
      <w:pPr>
        <w:spacing w:line="276" w:lineRule="auto"/>
      </w:pPr>
    </w:p>
    <w:p w14:paraId="5F6EB75C" w14:textId="06870737" w:rsidR="00851B38" w:rsidRDefault="00851B38" w:rsidP="0035562A">
      <w:pPr>
        <w:spacing w:line="276" w:lineRule="auto"/>
        <w:ind w:firstLine="720"/>
      </w:pPr>
      <w:r w:rsidRPr="00851B38">
        <w:t>Qualified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6C66525" w14:textId="167D34FF" w:rsidR="00851B38" w:rsidRDefault="00851B38" w:rsidP="0035562A">
      <w:pPr>
        <w:spacing w:line="276" w:lineRule="auto"/>
        <w:ind w:left="1440"/>
      </w:pPr>
      <w:r w:rsidRPr="00851B38">
        <w:t>2024 Retirement Plans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2971045F" w14:textId="77777777" w:rsidR="00851B38" w:rsidRDefault="00851B38" w:rsidP="0035562A">
      <w:pPr>
        <w:spacing w:line="276" w:lineRule="auto"/>
        <w:ind w:left="1440"/>
      </w:pPr>
      <w:r w:rsidRPr="00851B38">
        <w:t xml:space="preserve">Catch up contributions allowed after other deferral contributions maxed </w:t>
      </w:r>
      <w:r>
        <w:tab/>
        <w:t>52</w:t>
      </w:r>
    </w:p>
    <w:p w14:paraId="4ECC548A" w14:textId="77777777" w:rsidR="00851B38" w:rsidRDefault="00851B38" w:rsidP="0035562A">
      <w:pPr>
        <w:spacing w:line="276" w:lineRule="auto"/>
        <w:ind w:left="1440"/>
      </w:pPr>
      <w:r w:rsidRPr="00851B38">
        <w:t>Secure Act 2.0 provides for additional catch-up contributions</w:t>
      </w:r>
      <w:r>
        <w:tab/>
      </w:r>
      <w:r>
        <w:tab/>
        <w:t>52</w:t>
      </w:r>
    </w:p>
    <w:p w14:paraId="5704084C" w14:textId="77777777" w:rsidR="00851B38" w:rsidRDefault="00851B38" w:rsidP="0035562A">
      <w:pPr>
        <w:spacing w:line="276" w:lineRule="auto"/>
      </w:pPr>
    </w:p>
    <w:p w14:paraId="71FD7DAD" w14:textId="562A283F" w:rsidR="00851B38" w:rsidRDefault="00851B38" w:rsidP="0035562A">
      <w:pPr>
        <w:spacing w:line="276" w:lineRule="auto"/>
        <w:ind w:firstLine="720"/>
      </w:pPr>
      <w:r w:rsidRPr="00851B38">
        <w:t>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EEAA63C" w14:textId="21D52095" w:rsidR="00851B38" w:rsidRDefault="00851B38" w:rsidP="0035562A">
      <w:pPr>
        <w:spacing w:line="276" w:lineRule="auto"/>
        <w:ind w:left="720" w:firstLine="720"/>
      </w:pPr>
      <w:r w:rsidRPr="00851B38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827A591" w14:textId="162762E3" w:rsidR="00851B38" w:rsidRDefault="00851B38" w:rsidP="0035562A">
      <w:pPr>
        <w:spacing w:line="276" w:lineRule="auto"/>
        <w:ind w:left="720" w:firstLine="720"/>
      </w:pPr>
      <w:r w:rsidRPr="00851B38">
        <w:t>Secure Act 2.0 Introduces the “Starter 401k Plan” in 2024</w:t>
      </w:r>
      <w:r>
        <w:tab/>
      </w:r>
      <w:r>
        <w:tab/>
      </w:r>
      <w:r>
        <w:tab/>
        <w:t>53</w:t>
      </w:r>
    </w:p>
    <w:p w14:paraId="04427211" w14:textId="5D33CDB3" w:rsidR="00851B38" w:rsidRDefault="00851B38" w:rsidP="0035562A">
      <w:pPr>
        <w:spacing w:line="276" w:lineRule="auto"/>
        <w:ind w:left="720" w:firstLine="720"/>
      </w:pPr>
      <w:r w:rsidRPr="00851B38">
        <w:t>Secure Act 2.0 provides limited Top-Heavy relief</w:t>
      </w:r>
      <w:r>
        <w:tab/>
      </w:r>
      <w:r>
        <w:tab/>
      </w:r>
      <w:r>
        <w:tab/>
      </w:r>
      <w:r>
        <w:tab/>
        <w:t>53</w:t>
      </w:r>
    </w:p>
    <w:p w14:paraId="3D101135" w14:textId="53552B6F" w:rsidR="00851B38" w:rsidRDefault="00851B38" w:rsidP="0035562A">
      <w:pPr>
        <w:spacing w:line="276" w:lineRule="auto"/>
        <w:ind w:left="720" w:firstLine="720"/>
      </w:pPr>
      <w:r w:rsidRPr="00851B38">
        <w:t>Not so for the top-heavy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8FA09FE" w14:textId="084B105C" w:rsidR="00851B38" w:rsidRDefault="00851B38" w:rsidP="0035562A">
      <w:pPr>
        <w:spacing w:line="276" w:lineRule="auto"/>
        <w:ind w:left="720" w:firstLine="720"/>
      </w:pPr>
      <w:r w:rsidRPr="00851B38">
        <w:t xml:space="preserve">Long term part-time workers must be offered </w:t>
      </w:r>
      <w:r>
        <w:tab/>
      </w:r>
      <w:r>
        <w:tab/>
      </w:r>
      <w:r>
        <w:tab/>
      </w:r>
      <w:r>
        <w:tab/>
        <w:t>54</w:t>
      </w:r>
    </w:p>
    <w:p w14:paraId="42518A11" w14:textId="00BF56F8" w:rsidR="00851B38" w:rsidRDefault="00851B38" w:rsidP="0035562A">
      <w:pPr>
        <w:spacing w:line="276" w:lineRule="auto"/>
        <w:ind w:left="720" w:firstLine="720"/>
      </w:pPr>
      <w:r w:rsidRPr="00851B38">
        <w:t xml:space="preserve">Qualified Roth Contribution Programs Allow Employees to Designate </w:t>
      </w:r>
      <w:r>
        <w:tab/>
        <w:t>54</w:t>
      </w:r>
    </w:p>
    <w:p w14:paraId="681C66CF" w14:textId="22E1F7C6" w:rsidR="00851B38" w:rsidRDefault="00851B38" w:rsidP="0035562A">
      <w:pPr>
        <w:spacing w:line="276" w:lineRule="auto"/>
        <w:ind w:left="720" w:firstLine="720"/>
      </w:pPr>
      <w:r w:rsidRPr="00851B38">
        <w:t>What is a qualified Roth contribution program?</w:t>
      </w:r>
      <w:r>
        <w:tab/>
      </w:r>
      <w:r>
        <w:tab/>
      </w:r>
      <w:r>
        <w:tab/>
      </w:r>
      <w:r>
        <w:tab/>
        <w:t>54</w:t>
      </w:r>
    </w:p>
    <w:p w14:paraId="488B1DF7" w14:textId="61481B66" w:rsidR="00851B38" w:rsidRDefault="00851B38" w:rsidP="0035562A">
      <w:pPr>
        <w:spacing w:line="276" w:lineRule="auto"/>
        <w:ind w:left="720" w:firstLine="720"/>
      </w:pPr>
      <w:r w:rsidRPr="00851B38">
        <w:t>Designated Roth account features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63EE70A3" w14:textId="6B8EF1EA" w:rsidR="00851B38" w:rsidRDefault="00851B38" w:rsidP="0035562A">
      <w:pPr>
        <w:spacing w:line="276" w:lineRule="auto"/>
        <w:ind w:left="720" w:firstLine="720"/>
      </w:pPr>
      <w:r w:rsidRPr="00851B38">
        <w:t>Secure Act 2.0 mandates Roth deferrals for high income taxpayers</w:t>
      </w:r>
      <w:r>
        <w:tab/>
        <w:t>55</w:t>
      </w:r>
    </w:p>
    <w:p w14:paraId="65762F2D" w14:textId="4AE36E0A" w:rsidR="00851B38" w:rsidRDefault="004A078C" w:rsidP="0035562A">
      <w:pPr>
        <w:spacing w:line="276" w:lineRule="auto"/>
        <w:ind w:left="720" w:firstLine="720"/>
      </w:pPr>
      <w:r w:rsidRPr="004A078C">
        <w:t>IRS delays implementation of new catch-up rules</w:t>
      </w:r>
      <w:r>
        <w:tab/>
      </w:r>
      <w:r>
        <w:tab/>
      </w:r>
      <w:r>
        <w:tab/>
      </w:r>
      <w:r>
        <w:tab/>
        <w:t>55</w:t>
      </w:r>
    </w:p>
    <w:p w14:paraId="5664115D" w14:textId="38A49787" w:rsidR="004A078C" w:rsidRDefault="004A078C" w:rsidP="0035562A">
      <w:pPr>
        <w:spacing w:line="276" w:lineRule="auto"/>
        <w:ind w:left="720" w:firstLine="720"/>
      </w:pPr>
      <w:r w:rsidRPr="004A078C">
        <w:t xml:space="preserve">Employer contributions to pension may be Roth contributions </w:t>
      </w:r>
      <w:r>
        <w:tab/>
      </w:r>
      <w:r>
        <w:tab/>
        <w:t>55</w:t>
      </w:r>
    </w:p>
    <w:p w14:paraId="143D12A2" w14:textId="2F4D14AE" w:rsidR="00BA1231" w:rsidRDefault="00BA1231" w:rsidP="0035562A">
      <w:pPr>
        <w:spacing w:line="276" w:lineRule="auto"/>
        <w:ind w:left="720" w:firstLine="720"/>
      </w:pPr>
      <w:r w:rsidRPr="00BA1231">
        <w:t xml:space="preserve">Student loan payments count as employee elective deferrals </w:t>
      </w:r>
      <w:r>
        <w:tab/>
      </w:r>
      <w:r>
        <w:tab/>
        <w:t>56</w:t>
      </w:r>
    </w:p>
    <w:p w14:paraId="35B25C84" w14:textId="5B06B66D" w:rsidR="00BA1231" w:rsidRDefault="00BA1231" w:rsidP="0035562A">
      <w:pPr>
        <w:spacing w:line="276" w:lineRule="auto"/>
        <w:ind w:left="720" w:firstLine="720"/>
      </w:pPr>
      <w:r w:rsidRPr="00BA1231">
        <w:t>Notice 2024-63 covers the QSLP rules in depth</w:t>
      </w:r>
      <w:r>
        <w:tab/>
      </w:r>
      <w:r>
        <w:tab/>
      </w:r>
      <w:r>
        <w:tab/>
      </w:r>
      <w:r>
        <w:tab/>
        <w:t>56</w:t>
      </w:r>
    </w:p>
    <w:p w14:paraId="0425E764" w14:textId="77777777" w:rsidR="00BA1231" w:rsidRDefault="00BA1231" w:rsidP="0035562A">
      <w:pPr>
        <w:spacing w:line="276" w:lineRule="auto"/>
      </w:pPr>
    </w:p>
    <w:p w14:paraId="292DC3BB" w14:textId="0D7BD106" w:rsidR="00BA1231" w:rsidRDefault="00BA1231" w:rsidP="0035562A">
      <w:pPr>
        <w:spacing w:line="276" w:lineRule="auto"/>
        <w:ind w:firstLine="720"/>
      </w:pPr>
      <w:r w:rsidRPr="00BA1231">
        <w:t>Other Qualified Plan Developments and Issues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61C0F32B" w14:textId="6F0BEB5B" w:rsidR="00BA1231" w:rsidRDefault="00BA1231" w:rsidP="0035562A">
      <w:pPr>
        <w:spacing w:line="276" w:lineRule="auto"/>
        <w:ind w:left="720" w:firstLine="720"/>
      </w:pPr>
      <w:r w:rsidRPr="00BA1231">
        <w:t>Loans from Qualified Retirement Plans Subject to Limitations</w:t>
      </w:r>
      <w:r>
        <w:tab/>
      </w:r>
      <w:r>
        <w:tab/>
        <w:t>58</w:t>
      </w:r>
    </w:p>
    <w:p w14:paraId="39691ABE" w14:textId="07722811" w:rsidR="00BA1231" w:rsidRDefault="00BA1231" w:rsidP="0035562A">
      <w:pPr>
        <w:spacing w:line="276" w:lineRule="auto"/>
        <w:ind w:left="720" w:firstLine="720"/>
      </w:pPr>
      <w:r w:rsidRPr="00BA1231">
        <w:lastRenderedPageBreak/>
        <w:t>The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29337A5D" w14:textId="77E20F67" w:rsidR="00BA1231" w:rsidRDefault="00BA1231" w:rsidP="0035562A">
      <w:pPr>
        <w:spacing w:line="276" w:lineRule="auto"/>
        <w:ind w:left="720" w:firstLine="720"/>
      </w:pPr>
      <w:r w:rsidRPr="00BA1231">
        <w:t>Refinancing of qualified plan loans may be trouble, trouble, trouble</w:t>
      </w:r>
      <w:r>
        <w:tab/>
      </w:r>
      <w:r>
        <w:tab/>
        <w:t>59</w:t>
      </w:r>
    </w:p>
    <w:p w14:paraId="644FD640" w14:textId="572D2D6B" w:rsidR="00BA1231" w:rsidRDefault="00BA1231" w:rsidP="0035562A">
      <w:pPr>
        <w:spacing w:line="276" w:lineRule="auto"/>
        <w:ind w:left="720" w:firstLine="720"/>
      </w:pPr>
      <w:r w:rsidRPr="00BA1231">
        <w:t>Extensive Retirement Plan Resources on IRS Website</w:t>
      </w:r>
      <w:r>
        <w:tab/>
      </w:r>
      <w:r>
        <w:tab/>
      </w:r>
      <w:r>
        <w:tab/>
        <w:t>59</w:t>
      </w:r>
    </w:p>
    <w:p w14:paraId="5099AF71" w14:textId="32EC6E40" w:rsidR="00BA1231" w:rsidRDefault="00BA1231" w:rsidP="0035562A">
      <w:pPr>
        <w:spacing w:line="276" w:lineRule="auto"/>
        <w:ind w:left="720" w:firstLine="720"/>
      </w:pPr>
      <w:r w:rsidRPr="00BA1231">
        <w:t>Helping Taxpayers Choose, Maintain and Operate a Plan</w:t>
      </w:r>
      <w:r>
        <w:tab/>
      </w:r>
      <w:r>
        <w:tab/>
      </w:r>
      <w:r>
        <w:tab/>
        <w:t>59</w:t>
      </w:r>
    </w:p>
    <w:p w14:paraId="423914DC" w14:textId="77777777" w:rsidR="0028388F" w:rsidRDefault="0028388F" w:rsidP="0035562A">
      <w:pPr>
        <w:spacing w:line="276" w:lineRule="auto"/>
      </w:pPr>
    </w:p>
    <w:p w14:paraId="54478415" w14:textId="77777777" w:rsidR="0028388F" w:rsidRDefault="0028388F" w:rsidP="0035562A">
      <w:pPr>
        <w:spacing w:line="276" w:lineRule="auto"/>
      </w:pPr>
    </w:p>
    <w:p w14:paraId="46AD79E2" w14:textId="5E14AA18" w:rsidR="0028388F" w:rsidRPr="0035562A" w:rsidRDefault="0028388F" w:rsidP="0035562A">
      <w:pPr>
        <w:spacing w:line="276" w:lineRule="auto"/>
        <w:rPr>
          <w:u w:val="single"/>
        </w:rPr>
      </w:pPr>
      <w:r w:rsidRPr="0035562A">
        <w:rPr>
          <w:u w:val="single"/>
        </w:rPr>
        <w:t>TAB 3:</w:t>
      </w:r>
      <w:r w:rsidRPr="0035562A">
        <w:rPr>
          <w:u w:val="single"/>
        </w:rPr>
        <w:tab/>
      </w:r>
      <w:r w:rsidRPr="0035562A">
        <w:rPr>
          <w:u w:val="single"/>
        </w:rPr>
        <w:t>Payroll and Payroll Related Tax</w:t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  <w:t>61</w:t>
      </w:r>
    </w:p>
    <w:p w14:paraId="5DBF5E1A" w14:textId="6E7ADAD4" w:rsidR="00BA1231" w:rsidRDefault="00BA1231" w:rsidP="0035562A">
      <w:pPr>
        <w:spacing w:line="276" w:lineRule="auto"/>
        <w:ind w:firstLine="720"/>
      </w:pPr>
      <w:r w:rsidRPr="00BA1231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69675BF" w14:textId="43A77405" w:rsidR="00BA1231" w:rsidRDefault="00BA1231" w:rsidP="0035562A">
      <w:pPr>
        <w:spacing w:line="276" w:lineRule="auto"/>
        <w:ind w:firstLine="720"/>
      </w:pPr>
      <w:r w:rsidRPr="00BA1231">
        <w:t>It’s all over but the enforcement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E2CF03D" w14:textId="77777777" w:rsidR="00BA1231" w:rsidRDefault="00BA1231" w:rsidP="0035562A">
      <w:pPr>
        <w:spacing w:line="276" w:lineRule="auto"/>
        <w:ind w:firstLine="720"/>
      </w:pPr>
    </w:p>
    <w:p w14:paraId="44A98280" w14:textId="6DA03F89" w:rsidR="00BA1231" w:rsidRDefault="00BA1231" w:rsidP="0035562A">
      <w:pPr>
        <w:spacing w:line="276" w:lineRule="auto"/>
        <w:ind w:firstLine="720"/>
      </w:pPr>
      <w:r w:rsidRPr="00BA1231">
        <w:t>What did the IRS review reveal?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5151948D" w14:textId="3D752863" w:rsidR="00BA1231" w:rsidRDefault="00BA1231" w:rsidP="0035562A">
      <w:pPr>
        <w:spacing w:line="276" w:lineRule="auto"/>
        <w:ind w:left="720" w:firstLine="720"/>
      </w:pPr>
      <w:r w:rsidRPr="00BA1231">
        <w:t>High risk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2434F3FD" w14:textId="2BB42D0F" w:rsidR="00BA1231" w:rsidRDefault="00BA1231" w:rsidP="0035562A">
      <w:pPr>
        <w:spacing w:line="276" w:lineRule="auto"/>
        <w:ind w:left="720" w:firstLine="720"/>
      </w:pPr>
      <w:r w:rsidRPr="00BA1231">
        <w:t>Unacceptable risk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129BF95B" w14:textId="5DBD6B93" w:rsidR="00BA1231" w:rsidRDefault="00BA1231" w:rsidP="0035562A">
      <w:pPr>
        <w:spacing w:line="276" w:lineRule="auto"/>
        <w:ind w:left="720" w:firstLine="720"/>
      </w:pPr>
      <w:r w:rsidRPr="00BA1231">
        <w:t>Legitimate or low risk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6C444C28" w14:textId="77777777" w:rsidR="00BA1231" w:rsidRDefault="00BA1231" w:rsidP="0035562A">
      <w:pPr>
        <w:spacing w:line="276" w:lineRule="auto"/>
      </w:pPr>
    </w:p>
    <w:p w14:paraId="62964607" w14:textId="35F7437B" w:rsidR="00BA1231" w:rsidRDefault="00BA1231" w:rsidP="0035562A">
      <w:pPr>
        <w:spacing w:line="276" w:lineRule="auto"/>
        <w:ind w:firstLine="720"/>
      </w:pPr>
      <w:r w:rsidRPr="00BA1231">
        <w:t>What else did the IRS find 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23BCFB1" w14:textId="6DA1E77F" w:rsidR="00BA1231" w:rsidRDefault="00BA1231" w:rsidP="0035562A">
      <w:pPr>
        <w:spacing w:line="276" w:lineRule="auto"/>
        <w:ind w:firstLine="720"/>
      </w:pPr>
      <w:r w:rsidRPr="00BA1231">
        <w:t>IRS Voluntary Disclosure Program (VDP) reinstated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2C50F9DF" w14:textId="6E79E3C0" w:rsidR="00BA1231" w:rsidRDefault="00BA1231" w:rsidP="0035562A">
      <w:pPr>
        <w:spacing w:line="276" w:lineRule="auto"/>
        <w:ind w:firstLine="720"/>
      </w:pPr>
      <w:r w:rsidRPr="00BA1231">
        <w:t>Terms of second ERC VDP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44564945" w14:textId="52B1CBA9" w:rsidR="00BA1231" w:rsidRDefault="00BA1231" w:rsidP="0035562A">
      <w:pPr>
        <w:spacing w:line="276" w:lineRule="auto"/>
        <w:ind w:firstLine="720"/>
      </w:pPr>
      <w:r w:rsidRPr="00BA1231">
        <w:t>IRS shares warning signs of incorrect ERC claims</w:t>
      </w:r>
      <w:r>
        <w:tab/>
      </w:r>
      <w:r>
        <w:tab/>
      </w:r>
      <w:r>
        <w:tab/>
      </w:r>
      <w:r>
        <w:tab/>
      </w:r>
      <w:r>
        <w:tab/>
        <w:t>63</w:t>
      </w:r>
    </w:p>
    <w:p w14:paraId="499D9A02" w14:textId="0F3DD62D" w:rsidR="00BA1231" w:rsidRDefault="00BA1231" w:rsidP="0035562A">
      <w:pPr>
        <w:spacing w:line="276" w:lineRule="auto"/>
        <w:ind w:firstLine="720"/>
      </w:pPr>
      <w:r w:rsidRPr="00BA1231">
        <w:t>IRS provides webpage guidance</w:t>
      </w:r>
      <w:r>
        <w:t>:</w:t>
      </w:r>
      <w:r w:rsidRPr="00BA1231">
        <w:t xml:space="preserve"> Letter 105-C – Disallowance</w:t>
      </w:r>
      <w:r>
        <w:t xml:space="preserve"> </w:t>
      </w:r>
      <w:r w:rsidRPr="00BA1231">
        <w:t>of ERC</w:t>
      </w:r>
      <w:r>
        <w:tab/>
      </w:r>
      <w:r>
        <w:tab/>
        <w:t>63</w:t>
      </w:r>
    </w:p>
    <w:p w14:paraId="1EF78785" w14:textId="341C9831" w:rsidR="00BA1231" w:rsidRDefault="00BA1231" w:rsidP="0035562A">
      <w:pPr>
        <w:spacing w:line="276" w:lineRule="auto"/>
        <w:ind w:firstLine="720"/>
      </w:pPr>
      <w:r w:rsidRPr="00BA1231">
        <w:t>IRS says Third Party Payers</w:t>
      </w:r>
      <w:r>
        <w:t xml:space="preserve"> </w:t>
      </w:r>
      <w:r w:rsidRPr="00BA1231">
        <w:t>(TPPs) are liable for ERC overpayments</w:t>
      </w:r>
      <w:r>
        <w:tab/>
      </w:r>
      <w:r>
        <w:tab/>
        <w:t>64</w:t>
      </w:r>
    </w:p>
    <w:p w14:paraId="1F687DEB" w14:textId="77777777" w:rsidR="00BA1231" w:rsidRDefault="00BA1231" w:rsidP="0035562A">
      <w:pPr>
        <w:spacing w:line="276" w:lineRule="auto"/>
        <w:ind w:firstLine="720"/>
      </w:pPr>
    </w:p>
    <w:p w14:paraId="2A900764" w14:textId="482AFC44" w:rsidR="00BA1231" w:rsidRDefault="00BA1231" w:rsidP="0035562A">
      <w:pPr>
        <w:spacing w:line="276" w:lineRule="auto"/>
        <w:ind w:firstLine="720"/>
      </w:pPr>
      <w:r w:rsidRPr="00BA1231">
        <w:t>IRS Opens Process for Payroll Companies, TPPs</w:t>
      </w:r>
      <w:r>
        <w:t xml:space="preserve"> </w:t>
      </w:r>
      <w:r w:rsidRPr="00BA1231">
        <w:t>to Resolve</w:t>
      </w:r>
      <w:r>
        <w:t xml:space="preserve"> </w:t>
      </w:r>
      <w:r w:rsidRPr="00BA1231">
        <w:t>ERC Claims</w:t>
      </w:r>
      <w:r>
        <w:tab/>
      </w:r>
      <w:r>
        <w:tab/>
        <w:t>64</w:t>
      </w:r>
    </w:p>
    <w:p w14:paraId="5E2D789B" w14:textId="34421CEC" w:rsidR="00BA1231" w:rsidRDefault="00BA1231" w:rsidP="0035562A">
      <w:pPr>
        <w:spacing w:line="276" w:lineRule="auto"/>
        <w:ind w:left="720" w:firstLine="720"/>
      </w:pPr>
      <w:r w:rsidRPr="00BA1231">
        <w:t>Supplemental claims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5C5F675A" w14:textId="255084D8" w:rsidR="00BA1231" w:rsidRDefault="00BA1231" w:rsidP="0035562A">
      <w:pPr>
        <w:spacing w:line="276" w:lineRule="auto"/>
        <w:ind w:left="720" w:firstLine="720"/>
      </w:pPr>
      <w:r w:rsidRPr="00BA1231">
        <w:t>This process is not for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64F5A442" w14:textId="0F386DAD" w:rsidR="00BA1231" w:rsidRDefault="00BA1231" w:rsidP="0035562A">
      <w:pPr>
        <w:spacing w:line="276" w:lineRule="auto"/>
        <w:ind w:left="720" w:firstLine="720"/>
      </w:pPr>
      <w:r w:rsidRPr="00BA1231">
        <w:t>Submitting supplemental claims related to ERC</w:t>
      </w:r>
      <w:r>
        <w:tab/>
      </w:r>
      <w:r>
        <w:tab/>
      </w:r>
      <w:r>
        <w:tab/>
      </w:r>
      <w:r>
        <w:tab/>
        <w:t>65</w:t>
      </w:r>
    </w:p>
    <w:p w14:paraId="2653EC89" w14:textId="711508E1" w:rsidR="00BA1231" w:rsidRDefault="00BA1231" w:rsidP="0035562A">
      <w:pPr>
        <w:spacing w:line="276" w:lineRule="auto"/>
        <w:ind w:left="720" w:firstLine="720"/>
      </w:pPr>
      <w:r w:rsidRPr="00BA1231">
        <w:t>Due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2F15A7D9" w14:textId="30FFB49A" w:rsidR="00BA1231" w:rsidRDefault="00BA1231" w:rsidP="0035562A">
      <w:pPr>
        <w:spacing w:line="276" w:lineRule="auto"/>
        <w:ind w:left="720" w:firstLine="720"/>
      </w:pPr>
      <w:r w:rsidRPr="00BA1231">
        <w:t>Additional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1C008C45" w14:textId="77777777" w:rsidR="00BA1231" w:rsidRDefault="00BA1231" w:rsidP="0035562A">
      <w:pPr>
        <w:spacing w:line="276" w:lineRule="auto"/>
      </w:pPr>
    </w:p>
    <w:p w14:paraId="5611C017" w14:textId="501C625F" w:rsidR="00BA1231" w:rsidRDefault="00BA1231" w:rsidP="0035562A">
      <w:pPr>
        <w:spacing w:line="276" w:lineRule="auto"/>
        <w:ind w:firstLine="720"/>
      </w:pPr>
      <w:r w:rsidRPr="00BA1231">
        <w:t>ERC Statute of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3568D2A" w14:textId="6638A5F2" w:rsidR="00BA1231" w:rsidRDefault="00BA1231" w:rsidP="0035562A">
      <w:pPr>
        <w:spacing w:line="276" w:lineRule="auto"/>
        <w:ind w:left="720" w:firstLine="720"/>
      </w:pPr>
      <w:r w:rsidRPr="00BA1231">
        <w:t>3-year rule – general statute of limitations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71262D7" w14:textId="38AE4FAF" w:rsidR="00BA1231" w:rsidRDefault="00BA1231" w:rsidP="0035562A">
      <w:pPr>
        <w:spacing w:line="276" w:lineRule="auto"/>
        <w:ind w:left="720" w:firstLine="720"/>
      </w:pPr>
      <w:r w:rsidRPr="00BA1231">
        <w:t>ERC special 5-year statute of limitations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67FEFA4A" w14:textId="1F8DE992" w:rsidR="00BA1231" w:rsidRDefault="00BA1231" w:rsidP="0035562A">
      <w:pPr>
        <w:spacing w:line="276" w:lineRule="auto"/>
        <w:ind w:left="720" w:firstLine="720"/>
      </w:pPr>
      <w:r w:rsidRPr="00BA1231">
        <w:t>Treasury proposes expansion of 5-year SOL for all ERC claims</w:t>
      </w:r>
      <w:r>
        <w:tab/>
      </w:r>
      <w:r>
        <w:tab/>
        <w:t>65</w:t>
      </w:r>
    </w:p>
    <w:p w14:paraId="0026D46F" w14:textId="6DC76D58" w:rsidR="00BA1231" w:rsidRDefault="00BA1231" w:rsidP="0035562A">
      <w:pPr>
        <w:spacing w:line="276" w:lineRule="auto"/>
        <w:ind w:left="720" w:firstLine="720"/>
      </w:pPr>
      <w:r w:rsidRPr="00BA1231">
        <w:t>Don’t forget erroneous action civil claims</w:t>
      </w:r>
      <w:r>
        <w:tab/>
      </w:r>
      <w:r>
        <w:tab/>
      </w:r>
      <w:r>
        <w:tab/>
      </w:r>
      <w:r>
        <w:tab/>
      </w:r>
      <w:r>
        <w:tab/>
        <w:t>66</w:t>
      </w:r>
    </w:p>
    <w:p w14:paraId="169F1057" w14:textId="57F0FD6B" w:rsidR="00BA1231" w:rsidRDefault="00BA1231" w:rsidP="0035562A">
      <w:pPr>
        <w:spacing w:line="276" w:lineRule="auto"/>
        <w:ind w:left="720" w:firstLine="720"/>
      </w:pPr>
      <w:r w:rsidRPr="00BA1231">
        <w:t>Statute of Limitations Summary Table</w:t>
      </w:r>
      <w:r>
        <w:tab/>
      </w:r>
      <w:r>
        <w:tab/>
      </w:r>
      <w:r>
        <w:tab/>
      </w:r>
      <w:r>
        <w:tab/>
      </w:r>
      <w:r>
        <w:tab/>
        <w:t>66</w:t>
      </w:r>
    </w:p>
    <w:p w14:paraId="794E69FC" w14:textId="77777777" w:rsidR="00BA1231" w:rsidRDefault="00BA1231" w:rsidP="0035562A">
      <w:pPr>
        <w:spacing w:line="276" w:lineRule="auto"/>
      </w:pPr>
    </w:p>
    <w:p w14:paraId="7AEA6A3A" w14:textId="0A864F60" w:rsidR="00BA1231" w:rsidRDefault="00BA1231" w:rsidP="0035562A">
      <w:pPr>
        <w:spacing w:line="276" w:lineRule="auto"/>
        <w:ind w:firstLine="720"/>
      </w:pPr>
      <w:r w:rsidRPr="00BA1231">
        <w:t>Other Payroll and Related Tax Developments</w:t>
      </w:r>
      <w:r>
        <w:tab/>
      </w:r>
      <w:r>
        <w:tab/>
      </w:r>
      <w:r>
        <w:tab/>
      </w:r>
      <w:r>
        <w:tab/>
      </w:r>
      <w:r>
        <w:tab/>
        <w:t>67</w:t>
      </w:r>
    </w:p>
    <w:p w14:paraId="577AA22A" w14:textId="67D3EE36" w:rsidR="00BA1231" w:rsidRDefault="00BA1231" w:rsidP="0035562A">
      <w:pPr>
        <w:spacing w:line="276" w:lineRule="auto"/>
        <w:ind w:left="720" w:firstLine="720"/>
      </w:pPr>
      <w:r w:rsidRPr="00BA1231">
        <w:t>Social Security Rates and Limits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FD4948D" w14:textId="06D5494D" w:rsidR="00BA1231" w:rsidRDefault="00BA1231" w:rsidP="0035562A">
      <w:pPr>
        <w:spacing w:line="276" w:lineRule="auto"/>
        <w:ind w:left="720" w:firstLine="720"/>
      </w:pPr>
      <w:r w:rsidRPr="00BA1231">
        <w:t>Early Retirement Social Security Earnings Limit</w:t>
      </w:r>
      <w:r>
        <w:tab/>
      </w:r>
      <w:r>
        <w:tab/>
      </w:r>
      <w:r>
        <w:tab/>
      </w:r>
      <w:r>
        <w:tab/>
        <w:t>67</w:t>
      </w:r>
    </w:p>
    <w:p w14:paraId="58CB36A3" w14:textId="77777777" w:rsidR="00BA1231" w:rsidRDefault="00BA1231" w:rsidP="0035562A">
      <w:pPr>
        <w:spacing w:line="276" w:lineRule="auto"/>
      </w:pPr>
    </w:p>
    <w:p w14:paraId="08B19A36" w14:textId="304F8307" w:rsidR="00BA1231" w:rsidRDefault="00BA1231" w:rsidP="0035562A">
      <w:pPr>
        <w:spacing w:line="276" w:lineRule="auto"/>
        <w:ind w:firstLine="720"/>
      </w:pPr>
      <w:r w:rsidRPr="00BA1231">
        <w:t>Social Security Overpayments Due to Excess Earned Income</w:t>
      </w:r>
      <w:r>
        <w:tab/>
      </w:r>
      <w:r>
        <w:tab/>
      </w:r>
      <w:r>
        <w:tab/>
        <w:t>67</w:t>
      </w:r>
    </w:p>
    <w:p w14:paraId="5DE4109C" w14:textId="52A79A4C" w:rsidR="00BA1231" w:rsidRDefault="00BA1231" w:rsidP="0035562A">
      <w:pPr>
        <w:spacing w:line="276" w:lineRule="auto"/>
        <w:ind w:left="720" w:firstLine="720"/>
      </w:pPr>
      <w:r w:rsidRPr="00BA1231">
        <w:t>SSA limits repayments to ease burden on recipients</w:t>
      </w:r>
      <w:r>
        <w:tab/>
      </w:r>
      <w:r>
        <w:tab/>
      </w:r>
      <w:r>
        <w:tab/>
      </w:r>
      <w:r>
        <w:tab/>
        <w:t>68</w:t>
      </w:r>
    </w:p>
    <w:p w14:paraId="1463BF08" w14:textId="04A702DB" w:rsidR="00BA1231" w:rsidRDefault="00BA1231" w:rsidP="0035562A">
      <w:pPr>
        <w:spacing w:line="276" w:lineRule="auto"/>
        <w:ind w:left="720" w:firstLine="720"/>
      </w:pPr>
      <w:r w:rsidRPr="00BA1231">
        <w:t>Smaller payback amounts may be allowed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2FEFB6EC" w14:textId="77777777" w:rsidR="00BA1231" w:rsidRDefault="00BA1231" w:rsidP="0035562A">
      <w:pPr>
        <w:spacing w:line="276" w:lineRule="auto"/>
      </w:pPr>
    </w:p>
    <w:p w14:paraId="09A142DF" w14:textId="1A181249" w:rsidR="00BA1231" w:rsidRDefault="00BA1231" w:rsidP="0035562A">
      <w:pPr>
        <w:spacing w:line="276" w:lineRule="auto"/>
        <w:ind w:firstLine="720"/>
      </w:pPr>
      <w:r w:rsidRPr="00BA1231">
        <w:lastRenderedPageBreak/>
        <w:t>Shark Attack Medicare Tax – IRMAA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281C7F6D" w14:textId="1CB38B75" w:rsidR="00BA1231" w:rsidRDefault="00BA1231" w:rsidP="0035562A">
      <w:pPr>
        <w:spacing w:line="276" w:lineRule="auto"/>
        <w:ind w:left="720" w:firstLine="720"/>
      </w:pPr>
      <w:r w:rsidRPr="00BA1231">
        <w:t>IRMAA stands for “Income-Related Monthly Adjustment Amount.”</w:t>
      </w:r>
      <w:r>
        <w:tab/>
      </w:r>
      <w:r>
        <w:tab/>
        <w:t>68</w:t>
      </w:r>
    </w:p>
    <w:p w14:paraId="3CBDC9E9" w14:textId="34764BE0" w:rsidR="00BA1231" w:rsidRDefault="00BA1231" w:rsidP="0035562A">
      <w:pPr>
        <w:spacing w:line="276" w:lineRule="auto"/>
        <w:ind w:left="720" w:firstLine="720"/>
      </w:pPr>
      <w:r w:rsidRPr="00BA1231">
        <w:t>IRMA Amounts are subject to annual inflation adjustments</w:t>
      </w:r>
      <w:r>
        <w:tab/>
      </w:r>
      <w:r>
        <w:tab/>
      </w:r>
      <w:r>
        <w:tab/>
        <w:t>68</w:t>
      </w:r>
    </w:p>
    <w:p w14:paraId="59FCD2B0" w14:textId="43E24CDA" w:rsidR="00BA1231" w:rsidRDefault="00BA1231" w:rsidP="0035562A">
      <w:pPr>
        <w:spacing w:line="276" w:lineRule="auto"/>
        <w:ind w:left="720" w:firstLine="720"/>
      </w:pPr>
      <w:r w:rsidRPr="00BA1231">
        <w:t>IRMAA exception – the “Life Changing Event.”</w:t>
      </w:r>
      <w:r>
        <w:tab/>
      </w:r>
      <w:r>
        <w:tab/>
      </w:r>
      <w:r>
        <w:tab/>
      </w:r>
      <w:r>
        <w:tab/>
        <w:t>69</w:t>
      </w:r>
    </w:p>
    <w:p w14:paraId="4D44DD48" w14:textId="77777777" w:rsidR="00BA1231" w:rsidRDefault="00BA1231" w:rsidP="0035562A">
      <w:pPr>
        <w:spacing w:line="276" w:lineRule="auto"/>
      </w:pPr>
    </w:p>
    <w:p w14:paraId="588F3751" w14:textId="5478B324" w:rsidR="00BA1231" w:rsidRDefault="00BA1231" w:rsidP="0035562A">
      <w:pPr>
        <w:spacing w:line="276" w:lineRule="auto"/>
        <w:ind w:firstLine="720"/>
      </w:pPr>
      <w:r w:rsidRPr="00BA1231">
        <w:t>Self-Employed Health Insurance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254E733F" w14:textId="51AF657E" w:rsidR="00BA1231" w:rsidRDefault="00BA1231" w:rsidP="0035562A">
      <w:pPr>
        <w:spacing w:line="276" w:lineRule="auto"/>
        <w:ind w:left="720" w:firstLine="720"/>
      </w:pPr>
      <w:r w:rsidRPr="00BA1231">
        <w:t>Establishing the SE health insurance under the business</w:t>
      </w:r>
      <w:r>
        <w:tab/>
      </w:r>
      <w:r>
        <w:tab/>
      </w:r>
      <w:r>
        <w:tab/>
        <w:t>70</w:t>
      </w:r>
    </w:p>
    <w:p w14:paraId="27894B24" w14:textId="5C7C0418" w:rsidR="00BA1231" w:rsidRDefault="00BA1231" w:rsidP="0035562A">
      <w:pPr>
        <w:spacing w:line="276" w:lineRule="auto"/>
        <w:ind w:left="720" w:firstLine="720"/>
      </w:pPr>
      <w:r w:rsidRPr="00BA1231">
        <w:t>Medicare qualifies as SE health insurance</w:t>
      </w:r>
      <w:r>
        <w:tab/>
      </w:r>
      <w:r>
        <w:tab/>
      </w:r>
      <w:r>
        <w:tab/>
      </w:r>
      <w:r>
        <w:tab/>
      </w:r>
      <w:r>
        <w:tab/>
        <w:t>70</w:t>
      </w:r>
    </w:p>
    <w:p w14:paraId="0A54E260" w14:textId="37513922" w:rsidR="00BA1231" w:rsidRDefault="00BA1231" w:rsidP="0035562A">
      <w:pPr>
        <w:spacing w:line="276" w:lineRule="auto"/>
        <w:ind w:left="720" w:firstLine="720"/>
      </w:pPr>
      <w:r w:rsidRPr="00BA1231">
        <w:t>SE health insurance traps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05CA86B6" w14:textId="61D4DA16" w:rsidR="00BA1231" w:rsidRDefault="00BA1231" w:rsidP="0035562A">
      <w:pPr>
        <w:spacing w:line="276" w:lineRule="auto"/>
        <w:ind w:left="720" w:firstLine="720"/>
      </w:pPr>
      <w:r w:rsidRPr="00BA1231">
        <w:t>Self-employed health insurance reporting</w:t>
      </w:r>
      <w:r>
        <w:tab/>
      </w:r>
      <w:r>
        <w:tab/>
      </w:r>
      <w:r>
        <w:tab/>
      </w:r>
      <w:r>
        <w:tab/>
      </w:r>
      <w:r>
        <w:tab/>
        <w:t>72</w:t>
      </w:r>
    </w:p>
    <w:p w14:paraId="73B5943A" w14:textId="1DD4310D" w:rsidR="00BA1231" w:rsidRDefault="00BA1231" w:rsidP="0035562A">
      <w:pPr>
        <w:spacing w:line="276" w:lineRule="auto"/>
        <w:ind w:left="720" w:firstLine="720"/>
      </w:pPr>
      <w:r w:rsidRPr="00BA1231">
        <w:t>Form 7206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11879801" w14:textId="77777777" w:rsidR="00BA1231" w:rsidRDefault="00BA1231" w:rsidP="0035562A">
      <w:pPr>
        <w:spacing w:line="276" w:lineRule="auto"/>
      </w:pPr>
    </w:p>
    <w:p w14:paraId="3F4AF7C5" w14:textId="172CEF8F" w:rsidR="00BA1231" w:rsidRDefault="00BA1231" w:rsidP="0035562A">
      <w:pPr>
        <w:spacing w:line="276" w:lineRule="auto"/>
        <w:ind w:firstLine="720"/>
      </w:pPr>
      <w:r w:rsidRPr="00BA1231">
        <w:t>Form 1099-K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3876FC03" w14:textId="652259DF" w:rsidR="00BA1231" w:rsidRDefault="00BA1231" w:rsidP="0035562A">
      <w:pPr>
        <w:spacing w:line="276" w:lineRule="auto"/>
        <w:ind w:left="720" w:firstLine="720"/>
      </w:pPr>
      <w:r w:rsidRPr="00BA123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533E130" w14:textId="4798FA08" w:rsidR="00BA1231" w:rsidRDefault="00BA1231" w:rsidP="0035562A">
      <w:pPr>
        <w:spacing w:line="276" w:lineRule="auto"/>
        <w:ind w:left="720" w:firstLine="720"/>
      </w:pPr>
      <w:r w:rsidRPr="00BA1231">
        <w:t>1099-K reporting threshold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333E511C" w14:textId="527BBCF0" w:rsidR="00BA1231" w:rsidRDefault="00BA1231" w:rsidP="0035562A">
      <w:pPr>
        <w:spacing w:line="276" w:lineRule="auto"/>
        <w:ind w:left="720" w:firstLine="720"/>
      </w:pPr>
      <w:r w:rsidRPr="00BA1231">
        <w:t>Additional transition relief likely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5A922EC4" w14:textId="77777777" w:rsidR="00381431" w:rsidRDefault="00381431" w:rsidP="0035562A">
      <w:pPr>
        <w:spacing w:line="276" w:lineRule="auto"/>
        <w:ind w:left="720" w:firstLine="720"/>
      </w:pPr>
      <w:r w:rsidRPr="00381431">
        <w:t>Wh</w:t>
      </w:r>
      <w:r>
        <w:t>en p</w:t>
      </w:r>
      <w:r w:rsidRPr="00381431">
        <w:t>ersonal or other non-taxable income is reported on a 1099-K</w:t>
      </w:r>
      <w:r>
        <w:tab/>
        <w:t>73</w:t>
      </w:r>
    </w:p>
    <w:p w14:paraId="1A8B742B" w14:textId="77777777" w:rsidR="00381431" w:rsidRDefault="00381431" w:rsidP="0035562A">
      <w:pPr>
        <w:spacing w:line="276" w:lineRule="auto"/>
      </w:pPr>
    </w:p>
    <w:p w14:paraId="1D7FF32C" w14:textId="4DDA7BB0" w:rsidR="00BA1231" w:rsidRDefault="00381431" w:rsidP="0035562A">
      <w:pPr>
        <w:spacing w:line="276" w:lineRule="auto"/>
        <w:ind w:firstLine="720"/>
      </w:pPr>
      <w:r w:rsidRPr="00381431">
        <w:t>SECURE 2.0 Act impacts how businesses complete Forms W-2</w:t>
      </w:r>
      <w:r>
        <w:tab/>
      </w:r>
      <w:r>
        <w:tab/>
      </w:r>
      <w:r>
        <w:tab/>
        <w:t>74</w:t>
      </w:r>
    </w:p>
    <w:p w14:paraId="7EF1B82D" w14:textId="493046E5" w:rsidR="00381431" w:rsidRDefault="00381431" w:rsidP="0035562A">
      <w:pPr>
        <w:spacing w:line="276" w:lineRule="auto"/>
        <w:ind w:left="720" w:firstLine="720"/>
      </w:pPr>
      <w:r w:rsidRPr="00381431">
        <w:t>De minimis financial incentives</w:t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5218E334" w14:textId="2C371B0F" w:rsidR="00381431" w:rsidRDefault="00381431" w:rsidP="0035562A">
      <w:pPr>
        <w:spacing w:line="276" w:lineRule="auto"/>
        <w:ind w:left="720" w:firstLine="720"/>
      </w:pPr>
      <w:r w:rsidRPr="00381431">
        <w:t>Roth SIMPLE and Roth SEP IRAs</w:t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37ED7706" w14:textId="17933DB6" w:rsidR="00381431" w:rsidRDefault="00381431" w:rsidP="0035562A">
      <w:pPr>
        <w:spacing w:line="276" w:lineRule="auto"/>
        <w:ind w:left="720" w:firstLine="720"/>
      </w:pPr>
      <w:r w:rsidRPr="00381431">
        <w:t>Designated Roth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2170F0D3" w14:textId="19BD51D7" w:rsidR="00381431" w:rsidRDefault="00381431" w:rsidP="0035562A">
      <w:pPr>
        <w:spacing w:line="276" w:lineRule="auto"/>
        <w:ind w:left="720" w:firstLine="720"/>
      </w:pPr>
      <w:r w:rsidRPr="00381431">
        <w:t>Form W-2 or Form 1099-R Reporting Summary</w:t>
      </w:r>
      <w:r>
        <w:tab/>
      </w:r>
      <w:r>
        <w:tab/>
      </w:r>
      <w:r>
        <w:tab/>
      </w:r>
      <w:r>
        <w:tab/>
        <w:t>75</w:t>
      </w:r>
    </w:p>
    <w:p w14:paraId="0E273C0D" w14:textId="77777777" w:rsidR="00381431" w:rsidRDefault="00381431" w:rsidP="0035562A">
      <w:pPr>
        <w:spacing w:line="276" w:lineRule="auto"/>
      </w:pPr>
    </w:p>
    <w:p w14:paraId="72CECF96" w14:textId="4E3536C3" w:rsidR="00381431" w:rsidRDefault="00381431" w:rsidP="0035562A">
      <w:pPr>
        <w:spacing w:line="276" w:lineRule="auto"/>
        <w:ind w:firstLine="720"/>
      </w:pPr>
      <w:r w:rsidRPr="00381431">
        <w:t>Employee v. Independent Contractor – IRS v. DOL</w:t>
      </w:r>
      <w:r>
        <w:tab/>
      </w:r>
      <w:r>
        <w:tab/>
      </w:r>
      <w:r>
        <w:tab/>
      </w:r>
      <w:r>
        <w:tab/>
      </w:r>
      <w:r>
        <w:tab/>
        <w:t>75</w:t>
      </w:r>
    </w:p>
    <w:p w14:paraId="30B2CC8D" w14:textId="60FEA4E6" w:rsidR="00381431" w:rsidRDefault="00381431" w:rsidP="0035562A">
      <w:pPr>
        <w:spacing w:line="276" w:lineRule="auto"/>
        <w:ind w:left="720" w:firstLine="720"/>
      </w:pPr>
      <w:r w:rsidRPr="00381431">
        <w:t>DOL Independent Contractor regulations finalized</w:t>
      </w:r>
      <w:r>
        <w:tab/>
      </w:r>
      <w:r>
        <w:tab/>
      </w:r>
      <w:r>
        <w:tab/>
      </w:r>
      <w:r>
        <w:tab/>
        <w:t>75</w:t>
      </w:r>
    </w:p>
    <w:p w14:paraId="09378D1C" w14:textId="2ACF416D" w:rsidR="00381431" w:rsidRDefault="00381431" w:rsidP="0035562A">
      <w:pPr>
        <w:spacing w:line="276" w:lineRule="auto"/>
        <w:ind w:left="720" w:firstLine="720"/>
      </w:pPr>
      <w:r w:rsidRPr="00381431">
        <w:t>DOL independent contractor v. employee rules</w:t>
      </w:r>
      <w:r>
        <w:tab/>
      </w:r>
      <w:r>
        <w:tab/>
      </w:r>
      <w:r>
        <w:tab/>
      </w:r>
      <w:r>
        <w:tab/>
        <w:t>75</w:t>
      </w:r>
    </w:p>
    <w:p w14:paraId="67ADDEC3" w14:textId="77777777" w:rsidR="00381431" w:rsidRDefault="00381431" w:rsidP="0035562A">
      <w:pPr>
        <w:spacing w:line="276" w:lineRule="auto"/>
      </w:pPr>
    </w:p>
    <w:p w14:paraId="241C3C7B" w14:textId="7C3205B7" w:rsidR="00381431" w:rsidRDefault="00381431" w:rsidP="0035562A">
      <w:pPr>
        <w:spacing w:line="276" w:lineRule="auto"/>
        <w:ind w:firstLine="720"/>
      </w:pPr>
      <w:r w:rsidRPr="00381431">
        <w:t>IRS independent contractor v. employee rules</w:t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61445E5" w14:textId="2EC3E849" w:rsidR="00381431" w:rsidRDefault="00381431" w:rsidP="0035562A">
      <w:pPr>
        <w:spacing w:line="276" w:lineRule="auto"/>
        <w:ind w:left="720" w:firstLine="720"/>
      </w:pPr>
      <w:r w:rsidRPr="00381431">
        <w:t>Behavioral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69DA675D" w14:textId="0AAD81A4" w:rsidR="00381431" w:rsidRDefault="00381431" w:rsidP="0035562A">
      <w:pPr>
        <w:spacing w:line="276" w:lineRule="auto"/>
        <w:ind w:left="720" w:firstLine="720"/>
      </w:pPr>
      <w:r w:rsidRPr="00381431">
        <w:t>Financial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399AFEC2" w14:textId="2F92197E" w:rsidR="00381431" w:rsidRDefault="00381431" w:rsidP="0035562A">
      <w:pPr>
        <w:spacing w:line="276" w:lineRule="auto"/>
        <w:ind w:left="720" w:firstLine="720"/>
      </w:pPr>
      <w:r w:rsidRPr="00381431">
        <w:t>Relationship dynamics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1403A5C" w14:textId="77777777" w:rsidR="00381431" w:rsidRDefault="00381431" w:rsidP="0035562A">
      <w:pPr>
        <w:spacing w:line="276" w:lineRule="auto"/>
      </w:pPr>
    </w:p>
    <w:p w14:paraId="0855CBAF" w14:textId="11BFAC8F" w:rsidR="00381431" w:rsidRDefault="00381431" w:rsidP="0035562A">
      <w:pPr>
        <w:spacing w:line="276" w:lineRule="auto"/>
        <w:ind w:firstLine="720"/>
      </w:pPr>
      <w:r w:rsidRPr="00381431">
        <w:t>DOL FAQs for worker classification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021EAE5" w14:textId="3D2267AE" w:rsidR="00381431" w:rsidRDefault="00381431" w:rsidP="0035562A">
      <w:pPr>
        <w:spacing w:line="276" w:lineRule="auto"/>
        <w:ind w:firstLine="720"/>
      </w:pPr>
      <w:r w:rsidRPr="00381431">
        <w:t>State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3920CA9D" w14:textId="77777777" w:rsidR="00381431" w:rsidRDefault="00381431" w:rsidP="0035562A">
      <w:pPr>
        <w:spacing w:line="276" w:lineRule="auto"/>
        <w:ind w:firstLine="720"/>
      </w:pPr>
    </w:p>
    <w:p w14:paraId="7D6EE7E7" w14:textId="76070B09" w:rsidR="00381431" w:rsidRDefault="00381431" w:rsidP="0035562A">
      <w:pPr>
        <w:spacing w:line="276" w:lineRule="auto"/>
        <w:ind w:firstLine="720"/>
      </w:pPr>
      <w:r w:rsidRPr="00381431">
        <w:t>Remote Workers and Related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23B09173" w14:textId="62560E02" w:rsidR="00381431" w:rsidRDefault="00381431" w:rsidP="0035562A">
      <w:pPr>
        <w:spacing w:line="276" w:lineRule="auto"/>
        <w:ind w:left="720" w:firstLine="720"/>
      </w:pPr>
      <w:r w:rsidRPr="00381431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17B2BBF5" w14:textId="0183B4AA" w:rsidR="00381431" w:rsidRDefault="00381431" w:rsidP="0035562A">
      <w:pPr>
        <w:spacing w:line="276" w:lineRule="auto"/>
        <w:ind w:left="720" w:firstLine="720"/>
      </w:pPr>
      <w:r w:rsidRPr="00381431">
        <w:t>Dawn of the remote worker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5C13AF47" w14:textId="739F3BF7" w:rsidR="00381431" w:rsidRDefault="00381431" w:rsidP="0035562A">
      <w:pPr>
        <w:spacing w:line="276" w:lineRule="auto"/>
        <w:ind w:left="720" w:firstLine="720"/>
      </w:pPr>
      <w:r w:rsidRPr="00381431">
        <w:t>Where do we go from here?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415FAF3B" w14:textId="6A33FD94" w:rsidR="00381431" w:rsidRDefault="00381431" w:rsidP="0035562A">
      <w:pPr>
        <w:spacing w:line="276" w:lineRule="auto"/>
        <w:ind w:left="720" w:firstLine="720"/>
      </w:pPr>
      <w:r w:rsidRPr="00381431">
        <w:t>Telework and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5818DF1" w14:textId="39E8A228" w:rsidR="00381431" w:rsidRDefault="00381431" w:rsidP="0035562A">
      <w:pPr>
        <w:spacing w:line="276" w:lineRule="auto"/>
        <w:ind w:left="720" w:firstLine="720"/>
      </w:pPr>
      <w:r w:rsidRPr="00381431">
        <w:t>Which state does the employer report wages to?</w:t>
      </w:r>
      <w:r>
        <w:tab/>
      </w:r>
      <w:r>
        <w:tab/>
      </w:r>
      <w:r>
        <w:tab/>
      </w:r>
      <w:r>
        <w:tab/>
        <w:t>78</w:t>
      </w:r>
    </w:p>
    <w:p w14:paraId="540DC39F" w14:textId="59E98AAF" w:rsidR="00381431" w:rsidRDefault="00381431" w:rsidP="0035562A">
      <w:pPr>
        <w:spacing w:line="276" w:lineRule="auto"/>
        <w:ind w:left="720" w:firstLine="720"/>
      </w:pPr>
      <w:r w:rsidRPr="00381431">
        <w:t>State reciprocity agreements – is it time?</w:t>
      </w:r>
      <w:r>
        <w:tab/>
      </w:r>
      <w:r>
        <w:tab/>
      </w:r>
      <w:r>
        <w:tab/>
      </w:r>
      <w:r>
        <w:tab/>
      </w:r>
      <w:r>
        <w:tab/>
        <w:t>79</w:t>
      </w:r>
    </w:p>
    <w:p w14:paraId="430E9F40" w14:textId="4849DA7C" w:rsidR="00381431" w:rsidRDefault="00381431" w:rsidP="0035562A">
      <w:pPr>
        <w:spacing w:line="276" w:lineRule="auto"/>
        <w:ind w:left="720" w:firstLine="720"/>
      </w:pPr>
      <w:r w:rsidRPr="00381431">
        <w:t>Reciprocity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0CB9A334" w14:textId="476DC477" w:rsidR="00381431" w:rsidRDefault="00381431" w:rsidP="0035562A">
      <w:pPr>
        <w:spacing w:line="276" w:lineRule="auto"/>
        <w:ind w:left="720" w:firstLine="720"/>
      </w:pPr>
      <w:r w:rsidRPr="00381431">
        <w:lastRenderedPageBreak/>
        <w:t>“Convenience of the employer” test – a unique approach</w:t>
      </w:r>
      <w:r>
        <w:tab/>
      </w:r>
      <w:r>
        <w:tab/>
      </w:r>
      <w:r>
        <w:tab/>
        <w:t>80</w:t>
      </w:r>
    </w:p>
    <w:p w14:paraId="5E1D7AB1" w14:textId="162EA2AE" w:rsidR="00381431" w:rsidRDefault="00381431" w:rsidP="0035562A">
      <w:pPr>
        <w:spacing w:line="276" w:lineRule="auto"/>
        <w:ind w:left="720" w:firstLine="720"/>
      </w:pPr>
      <w:r w:rsidRPr="00381431">
        <w:t>And then there is everyone else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32110DC2" w14:textId="77777777" w:rsidR="00381431" w:rsidRDefault="00381431" w:rsidP="0035562A">
      <w:pPr>
        <w:spacing w:line="276" w:lineRule="auto"/>
        <w:ind w:left="720" w:firstLine="720"/>
      </w:pPr>
      <w:r>
        <w:t>N</w:t>
      </w:r>
      <w:r w:rsidRPr="00381431">
        <w:t>onresident remote employees who are never physically in the state?</w:t>
      </w:r>
      <w:r>
        <w:tab/>
        <w:t>80</w:t>
      </w:r>
    </w:p>
    <w:p w14:paraId="17D8DE8F" w14:textId="77777777" w:rsidR="00381431" w:rsidRDefault="00381431" w:rsidP="0035562A">
      <w:pPr>
        <w:spacing w:line="276" w:lineRule="auto"/>
        <w:ind w:left="720" w:firstLine="720"/>
      </w:pPr>
      <w:r w:rsidRPr="00381431">
        <w:t>Employment tax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38723FDA" w14:textId="77777777" w:rsidR="00381431" w:rsidRDefault="00381431" w:rsidP="0035562A">
      <w:pPr>
        <w:spacing w:line="276" w:lineRule="auto"/>
        <w:ind w:left="720" w:firstLine="720"/>
      </w:pPr>
      <w:r w:rsidRPr="00381431">
        <w:t>Other complicating factors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3A1A67E4" w14:textId="77777777" w:rsidR="00381431" w:rsidRDefault="00381431" w:rsidP="0035562A">
      <w:pPr>
        <w:spacing w:line="276" w:lineRule="auto"/>
        <w:ind w:left="720" w:firstLine="720"/>
      </w:pPr>
      <w:r>
        <w:t>W</w:t>
      </w:r>
      <w:r w:rsidRPr="00381431">
        <w:t>orkers who</w:t>
      </w:r>
      <w:r>
        <w:t xml:space="preserve"> </w:t>
      </w:r>
      <w:r w:rsidRPr="00381431">
        <w:t>work remotely from another state?</w:t>
      </w:r>
      <w:r>
        <w:tab/>
      </w:r>
      <w:r>
        <w:tab/>
      </w:r>
      <w:r>
        <w:tab/>
      </w:r>
      <w:r>
        <w:tab/>
        <w:t>81</w:t>
      </w:r>
    </w:p>
    <w:p w14:paraId="1AD9267B" w14:textId="77777777" w:rsidR="00381431" w:rsidRDefault="00381431" w:rsidP="0035562A">
      <w:pPr>
        <w:spacing w:line="276" w:lineRule="auto"/>
        <w:ind w:left="720" w:firstLine="720"/>
      </w:pPr>
      <w:r w:rsidRPr="00381431">
        <w:t>Multi-state Tax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5DADB21F" w14:textId="77777777" w:rsidR="00381431" w:rsidRDefault="00381431" w:rsidP="0035562A">
      <w:pPr>
        <w:spacing w:line="276" w:lineRule="auto"/>
        <w:ind w:left="720" w:firstLine="720"/>
      </w:pPr>
      <w:r w:rsidRPr="00381431">
        <w:t>Compact members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79CB647E" w14:textId="77777777" w:rsidR="00381431" w:rsidRDefault="00381431" w:rsidP="0035562A">
      <w:pPr>
        <w:spacing w:line="276" w:lineRule="auto"/>
        <w:ind w:left="720" w:firstLine="720"/>
      </w:pPr>
      <w:r w:rsidRPr="00381431">
        <w:t>Sovereignty members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311C75CC" w14:textId="77777777" w:rsidR="00381431" w:rsidRDefault="00381431" w:rsidP="0035562A">
      <w:pPr>
        <w:spacing w:line="276" w:lineRule="auto"/>
        <w:ind w:left="720" w:firstLine="720"/>
      </w:pPr>
      <w:r w:rsidRPr="00381431">
        <w:t>Associate members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151E2DAD" w14:textId="77777777" w:rsidR="00381431" w:rsidRDefault="00381431" w:rsidP="0035562A">
      <w:pPr>
        <w:spacing w:line="276" w:lineRule="auto"/>
        <w:ind w:left="720" w:firstLine="720"/>
      </w:pPr>
      <w:r w:rsidRPr="00381431">
        <w:t>MTC nexus thresholds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7E44C6D4" w14:textId="77777777" w:rsidR="00381431" w:rsidRDefault="00381431" w:rsidP="0035562A">
      <w:pPr>
        <w:spacing w:line="276" w:lineRule="auto"/>
        <w:ind w:left="720" w:firstLine="720"/>
      </w:pPr>
      <w:r w:rsidRPr="00381431">
        <w:t>State By State Remote Worker Nexus Analysis</w:t>
      </w:r>
      <w:r>
        <w:tab/>
      </w:r>
      <w:r>
        <w:tab/>
      </w:r>
      <w:r>
        <w:tab/>
      </w:r>
      <w:r>
        <w:tab/>
        <w:t>83</w:t>
      </w:r>
    </w:p>
    <w:p w14:paraId="6F8AB519" w14:textId="5214AD2F" w:rsidR="00381431" w:rsidRDefault="00381431" w:rsidP="0035562A">
      <w:pPr>
        <w:spacing w:line="276" w:lineRule="auto"/>
        <w:ind w:left="720" w:firstLine="720"/>
      </w:pPr>
      <w:r>
        <w:tab/>
      </w:r>
    </w:p>
    <w:p w14:paraId="59B441BD" w14:textId="77777777" w:rsidR="0028388F" w:rsidRDefault="0028388F" w:rsidP="0035562A">
      <w:pPr>
        <w:spacing w:line="276" w:lineRule="auto"/>
      </w:pPr>
    </w:p>
    <w:p w14:paraId="7516D224" w14:textId="77777777" w:rsidR="0028388F" w:rsidRDefault="0028388F" w:rsidP="0035562A">
      <w:pPr>
        <w:spacing w:line="276" w:lineRule="auto"/>
      </w:pPr>
    </w:p>
    <w:p w14:paraId="163B0F85" w14:textId="540F980D" w:rsidR="0028388F" w:rsidRPr="0035562A" w:rsidRDefault="0028388F" w:rsidP="0035562A">
      <w:pPr>
        <w:spacing w:line="276" w:lineRule="auto"/>
        <w:rPr>
          <w:u w:val="single"/>
        </w:rPr>
      </w:pPr>
      <w:r w:rsidRPr="0035562A">
        <w:rPr>
          <w:u w:val="single"/>
        </w:rPr>
        <w:t>TAB 4:</w:t>
      </w:r>
      <w:r w:rsidRPr="0035562A">
        <w:rPr>
          <w:u w:val="single"/>
        </w:rPr>
        <w:tab/>
      </w:r>
      <w:r w:rsidRPr="0035562A">
        <w:rPr>
          <w:u w:val="single"/>
        </w:rPr>
        <w:t>Partnerships &amp; LLCs</w:t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  <w:t>85</w:t>
      </w:r>
    </w:p>
    <w:p w14:paraId="4054A4AA" w14:textId="0F15A893" w:rsidR="00381431" w:rsidRDefault="00381431" w:rsidP="0035562A">
      <w:pPr>
        <w:spacing w:line="276" w:lineRule="auto"/>
        <w:ind w:firstLine="720"/>
      </w:pPr>
      <w:r w:rsidRPr="00381431">
        <w:t>LLCs and Partnerships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4A90CD7F" w14:textId="01D3EAB7" w:rsidR="00381431" w:rsidRDefault="00381431" w:rsidP="0035562A">
      <w:pPr>
        <w:spacing w:line="276" w:lineRule="auto"/>
        <w:ind w:left="720" w:firstLine="720"/>
      </w:pPr>
      <w:r w:rsidRPr="0038143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560D57AC" w14:textId="39E023E8" w:rsidR="00381431" w:rsidRDefault="00381431" w:rsidP="0035562A">
      <w:pPr>
        <w:spacing w:line="276" w:lineRule="auto"/>
        <w:ind w:left="720" w:firstLine="720"/>
      </w:pPr>
      <w:r w:rsidRPr="00381431">
        <w:t>General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4B3ADFD9" w14:textId="66CE4250" w:rsidR="00381431" w:rsidRDefault="00381431" w:rsidP="0035562A">
      <w:pPr>
        <w:spacing w:line="276" w:lineRule="auto"/>
        <w:ind w:left="720" w:firstLine="720"/>
      </w:pPr>
      <w:r w:rsidRPr="00381431">
        <w:t>Limited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34D01097" w14:textId="11D2EF67" w:rsidR="00381431" w:rsidRDefault="00381431" w:rsidP="0035562A">
      <w:pPr>
        <w:spacing w:line="276" w:lineRule="auto"/>
        <w:ind w:left="720" w:firstLine="720"/>
      </w:pPr>
      <w:r w:rsidRPr="00381431">
        <w:t>Limited liability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5B10BE4F" w14:textId="6436EAF4" w:rsidR="00381431" w:rsidRDefault="00381431" w:rsidP="0035562A">
      <w:pPr>
        <w:spacing w:line="276" w:lineRule="auto"/>
        <w:ind w:left="720" w:firstLine="720"/>
      </w:pPr>
      <w:r w:rsidRPr="00381431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145F1199" w14:textId="77777777" w:rsidR="00381431" w:rsidRDefault="00381431" w:rsidP="0035562A">
      <w:pPr>
        <w:spacing w:line="276" w:lineRule="auto"/>
        <w:ind w:firstLine="720"/>
      </w:pPr>
    </w:p>
    <w:p w14:paraId="1F1A9B7C" w14:textId="271E850F" w:rsidR="00381431" w:rsidRDefault="00381431" w:rsidP="0035562A">
      <w:pPr>
        <w:spacing w:line="276" w:lineRule="auto"/>
        <w:ind w:firstLine="720"/>
      </w:pPr>
      <w:r w:rsidRPr="00381431">
        <w:t>IRS Small Business/Self Employed Partnership Job Aid</w:t>
      </w:r>
      <w:r>
        <w:tab/>
      </w:r>
      <w:r>
        <w:tab/>
      </w:r>
      <w:r>
        <w:tab/>
      </w:r>
      <w:r>
        <w:tab/>
        <w:t>86</w:t>
      </w:r>
    </w:p>
    <w:p w14:paraId="26B972D5" w14:textId="77777777" w:rsidR="00381431" w:rsidRDefault="00381431" w:rsidP="0035562A">
      <w:pPr>
        <w:spacing w:line="276" w:lineRule="auto"/>
        <w:ind w:firstLine="720"/>
      </w:pPr>
    </w:p>
    <w:p w14:paraId="36A6CB9B" w14:textId="5E7F23B6" w:rsidR="006F7486" w:rsidRDefault="006F7486" w:rsidP="0035562A">
      <w:pPr>
        <w:spacing w:line="276" w:lineRule="auto"/>
        <w:ind w:firstLine="720"/>
      </w:pPr>
      <w:r w:rsidRPr="006F7486">
        <w:t>Electing Out of Partnership Tax Treatment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192AC520" w14:textId="6A3CD332" w:rsidR="006F7486" w:rsidRDefault="006F7486" w:rsidP="0035562A">
      <w:pPr>
        <w:spacing w:line="276" w:lineRule="auto"/>
        <w:ind w:left="720" w:firstLine="720"/>
      </w:pPr>
      <w:r w:rsidRPr="006F7486">
        <w:t>Making the election out of partnership treatment</w:t>
      </w:r>
      <w:r>
        <w:tab/>
      </w:r>
      <w:r>
        <w:tab/>
      </w:r>
      <w:r>
        <w:tab/>
      </w:r>
      <w:r>
        <w:tab/>
        <w:t>87</w:t>
      </w:r>
    </w:p>
    <w:p w14:paraId="38C9AFD7" w14:textId="24724EC4" w:rsidR="006F7486" w:rsidRDefault="006F7486" w:rsidP="0035562A">
      <w:pPr>
        <w:spacing w:line="276" w:lineRule="auto"/>
        <w:ind w:left="720" w:firstLine="720"/>
      </w:pPr>
      <w:r w:rsidRPr="006F7486">
        <w:t>What if the election is not made</w:t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6C1D251F" w14:textId="0E82A36A" w:rsidR="006F7486" w:rsidRDefault="006F7486" w:rsidP="0035562A">
      <w:pPr>
        <w:spacing w:line="276" w:lineRule="auto"/>
        <w:ind w:left="720" w:firstLine="720"/>
      </w:pPr>
      <w:r w:rsidRPr="006F7486">
        <w:t>Why the proposed regulations?</w:t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2A0869C7" w14:textId="77777777" w:rsidR="006F7486" w:rsidRDefault="006F7486" w:rsidP="0035562A">
      <w:pPr>
        <w:spacing w:line="276" w:lineRule="auto"/>
      </w:pPr>
    </w:p>
    <w:p w14:paraId="57C4AA5D" w14:textId="38134BB0" w:rsidR="006F7486" w:rsidRDefault="006F7486" w:rsidP="0035562A">
      <w:pPr>
        <w:spacing w:line="276" w:lineRule="auto"/>
        <w:ind w:firstLine="720"/>
      </w:pPr>
      <w:r w:rsidRPr="006F7486">
        <w:t>IRS Addresses Partnership Basis Shifting Transactions</w:t>
      </w:r>
      <w:r>
        <w:tab/>
      </w:r>
      <w:r>
        <w:tab/>
      </w:r>
      <w:r>
        <w:tab/>
      </w:r>
      <w:r>
        <w:tab/>
        <w:t>88</w:t>
      </w:r>
    </w:p>
    <w:p w14:paraId="06E66AA4" w14:textId="6183F6E9" w:rsidR="006F7486" w:rsidRDefault="006F7486" w:rsidP="0035562A">
      <w:pPr>
        <w:spacing w:line="276" w:lineRule="auto"/>
        <w:ind w:left="720" w:firstLine="720"/>
      </w:pPr>
      <w:r w:rsidRPr="006F7486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1A419B6B" w14:textId="77777777" w:rsidR="006F7486" w:rsidRDefault="006F7486" w:rsidP="0035562A">
      <w:pPr>
        <w:spacing w:line="276" w:lineRule="auto"/>
        <w:ind w:left="720" w:firstLine="720"/>
      </w:pPr>
    </w:p>
    <w:p w14:paraId="6DBFA055" w14:textId="1C9835EA" w:rsidR="006F7486" w:rsidRDefault="006F7486" w:rsidP="0035562A">
      <w:pPr>
        <w:spacing w:line="276" w:lineRule="auto"/>
        <w:ind w:left="720" w:firstLine="720"/>
      </w:pPr>
      <w:r w:rsidRPr="006F7486">
        <w:t>IRS specifically focuses on three types of transactions</w:t>
      </w:r>
      <w:r>
        <w:tab/>
      </w:r>
      <w:r>
        <w:tab/>
      </w:r>
      <w:r>
        <w:tab/>
        <w:t>89</w:t>
      </w:r>
    </w:p>
    <w:p w14:paraId="6FFABA4D" w14:textId="4043A86E" w:rsidR="006F7486" w:rsidRDefault="006F7486" w:rsidP="0035562A">
      <w:pPr>
        <w:spacing w:line="276" w:lineRule="auto"/>
        <w:ind w:left="1440" w:firstLine="720"/>
      </w:pPr>
      <w:r w:rsidRPr="006F7486">
        <w:t>Transfers of partnership interests to related parties</w:t>
      </w:r>
      <w:r>
        <w:tab/>
      </w:r>
      <w:r>
        <w:tab/>
      </w:r>
      <w:r>
        <w:tab/>
        <w:t>89</w:t>
      </w:r>
    </w:p>
    <w:p w14:paraId="0E959ECA" w14:textId="66E832A3" w:rsidR="006F7486" w:rsidRDefault="006F7486" w:rsidP="0035562A">
      <w:pPr>
        <w:spacing w:line="276" w:lineRule="auto"/>
        <w:ind w:left="1440" w:firstLine="720"/>
      </w:pPr>
      <w:r w:rsidRPr="006F7486">
        <w:t>Distribution of property to a related party</w:t>
      </w:r>
      <w:r>
        <w:tab/>
      </w:r>
      <w:r>
        <w:tab/>
      </w:r>
      <w:r>
        <w:tab/>
      </w:r>
      <w:r>
        <w:tab/>
        <w:t>89</w:t>
      </w:r>
    </w:p>
    <w:p w14:paraId="0887EA50" w14:textId="19ABB649" w:rsidR="006F7486" w:rsidRDefault="006F7486" w:rsidP="0035562A">
      <w:pPr>
        <w:spacing w:line="276" w:lineRule="auto"/>
        <w:ind w:left="1440" w:firstLine="720"/>
      </w:pPr>
      <w:r w:rsidRPr="006F7486">
        <w:t>Liquidation of related partnership or partner</w:t>
      </w:r>
      <w:r>
        <w:tab/>
      </w:r>
      <w:r>
        <w:tab/>
      </w:r>
      <w:r>
        <w:tab/>
      </w:r>
      <w:r>
        <w:tab/>
        <w:t>89</w:t>
      </w:r>
    </w:p>
    <w:p w14:paraId="2B8FEC4B" w14:textId="77777777" w:rsidR="006F7486" w:rsidRDefault="006F7486" w:rsidP="0035562A">
      <w:pPr>
        <w:spacing w:line="276" w:lineRule="auto"/>
      </w:pPr>
    </w:p>
    <w:p w14:paraId="0E4052A2" w14:textId="5EAEB020" w:rsidR="006F7486" w:rsidRDefault="006F7486" w:rsidP="0035562A">
      <w:pPr>
        <w:spacing w:line="276" w:lineRule="auto"/>
        <w:ind w:left="720" w:firstLine="720"/>
      </w:pPr>
      <w:r w:rsidRPr="006F7486">
        <w:t>IRS Proposed 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2ED89F7F" w14:textId="0C7AD060" w:rsidR="006F7486" w:rsidRDefault="006F7486" w:rsidP="0035562A">
      <w:pPr>
        <w:spacing w:line="276" w:lineRule="auto"/>
        <w:ind w:left="720" w:firstLine="720"/>
      </w:pPr>
      <w:r w:rsidRPr="006F7486">
        <w:t>New regulations coming to address abusive basis shifting</w:t>
      </w:r>
      <w:r>
        <w:tab/>
      </w:r>
      <w:r>
        <w:tab/>
      </w:r>
      <w:r>
        <w:tab/>
        <w:t>90</w:t>
      </w:r>
    </w:p>
    <w:p w14:paraId="20B701EE" w14:textId="1C7341C8" w:rsidR="006F7486" w:rsidRDefault="006F7486" w:rsidP="0035562A">
      <w:pPr>
        <w:spacing w:line="276" w:lineRule="auto"/>
        <w:ind w:left="720" w:firstLine="720"/>
      </w:pPr>
      <w:r w:rsidRPr="006F7486">
        <w:t>Basis stripping subject to economic substance doctrine</w:t>
      </w:r>
      <w:r>
        <w:tab/>
      </w:r>
      <w:r>
        <w:tab/>
      </w:r>
      <w:r>
        <w:tab/>
        <w:t>90</w:t>
      </w:r>
    </w:p>
    <w:p w14:paraId="3EB76AF1" w14:textId="414A06B1" w:rsidR="006F7486" w:rsidRDefault="006F7486" w:rsidP="0035562A">
      <w:pPr>
        <w:spacing w:line="276" w:lineRule="auto"/>
        <w:ind w:left="720" w:firstLine="720"/>
      </w:pPr>
      <w:r w:rsidRPr="006F7486">
        <w:t>Examples for explanation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32CE1C87" w14:textId="77777777" w:rsidR="006F7486" w:rsidRDefault="006F7486" w:rsidP="0035562A">
      <w:pPr>
        <w:spacing w:line="276" w:lineRule="auto"/>
      </w:pPr>
    </w:p>
    <w:p w14:paraId="5234E991" w14:textId="212DFC79" w:rsidR="006F7486" w:rsidRDefault="006F7486" w:rsidP="0035562A">
      <w:pPr>
        <w:spacing w:line="276" w:lineRule="auto"/>
        <w:ind w:firstLine="720"/>
      </w:pPr>
      <w:r w:rsidRPr="006F7486">
        <w:t>Miscellaneous Partnership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D2F8FD6" w14:textId="77777777" w:rsidR="006F7486" w:rsidRDefault="006F7486" w:rsidP="0035562A">
      <w:pPr>
        <w:spacing w:line="276" w:lineRule="auto"/>
        <w:ind w:firstLine="720"/>
      </w:pPr>
    </w:p>
    <w:p w14:paraId="47A38C77" w14:textId="7A132A29" w:rsidR="006F7486" w:rsidRDefault="006F7486" w:rsidP="0035562A">
      <w:pPr>
        <w:spacing w:line="276" w:lineRule="auto"/>
        <w:ind w:firstLine="720"/>
      </w:pPr>
      <w:r w:rsidRPr="006F7486">
        <w:t>Basis Reporting Form Required</w:t>
      </w:r>
      <w:r>
        <w:t>-</w:t>
      </w:r>
      <w:r w:rsidRPr="006F7486">
        <w:t>Partner(s) Who Receive Property</w:t>
      </w:r>
      <w:r>
        <w:t xml:space="preserve"> </w:t>
      </w:r>
      <w:r w:rsidRPr="006F7486">
        <w:t>Distributions</w:t>
      </w:r>
      <w:r>
        <w:tab/>
        <w:t>93</w:t>
      </w:r>
    </w:p>
    <w:p w14:paraId="1CD0646C" w14:textId="39E34CCC" w:rsidR="006F7486" w:rsidRDefault="006F7486" w:rsidP="0035562A">
      <w:pPr>
        <w:spacing w:line="276" w:lineRule="auto"/>
        <w:ind w:left="720" w:firstLine="720"/>
      </w:pPr>
      <w:r w:rsidRPr="006F7486">
        <w:t>Form 7217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6152139F" w14:textId="1A93877A" w:rsidR="006F7486" w:rsidRDefault="006F7486" w:rsidP="0035562A">
      <w:pPr>
        <w:spacing w:line="276" w:lineRule="auto"/>
      </w:pPr>
    </w:p>
    <w:p w14:paraId="13CC2824" w14:textId="19659E3F" w:rsidR="006F7486" w:rsidRDefault="006F7486" w:rsidP="0035562A">
      <w:pPr>
        <w:spacing w:line="276" w:lineRule="auto"/>
        <w:ind w:firstLine="720"/>
      </w:pPr>
      <w:r w:rsidRPr="006F7486">
        <w:t>Limited Partners, LLC Members and Self Employment Tax</w:t>
      </w:r>
      <w:r>
        <w:tab/>
      </w:r>
      <w:r>
        <w:tab/>
      </w:r>
      <w:r>
        <w:tab/>
      </w:r>
      <w:r>
        <w:tab/>
        <w:t>94</w:t>
      </w:r>
    </w:p>
    <w:p w14:paraId="1750FC67" w14:textId="047E89E0" w:rsidR="006F7486" w:rsidRDefault="006F7486" w:rsidP="0035562A">
      <w:pPr>
        <w:spacing w:line="276" w:lineRule="auto"/>
        <w:ind w:left="720" w:firstLine="720"/>
      </w:pPr>
      <w:r w:rsidRPr="006F7486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00E96C03" w14:textId="0E4CAD90" w:rsidR="006F7486" w:rsidRDefault="006F7486" w:rsidP="0035562A">
      <w:pPr>
        <w:spacing w:line="276" w:lineRule="auto"/>
        <w:ind w:left="720" w:firstLine="720"/>
      </w:pPr>
      <w:r w:rsidRPr="006F7486">
        <w:t>What’s the issue?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748908E6" w14:textId="6F1EC631" w:rsidR="006F7486" w:rsidRDefault="006F7486" w:rsidP="0035562A">
      <w:pPr>
        <w:spacing w:line="276" w:lineRule="auto"/>
        <w:ind w:left="720" w:firstLine="720"/>
      </w:pPr>
      <w:r w:rsidRPr="006F7486">
        <w:t>IRS acts and Congress doesn’t like it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5E15CAB" w14:textId="6020968F" w:rsidR="006F7486" w:rsidRDefault="006F7486" w:rsidP="0035562A">
      <w:pPr>
        <w:spacing w:line="276" w:lineRule="auto"/>
        <w:ind w:left="720" w:firstLine="720"/>
      </w:pPr>
      <w:r w:rsidRPr="006F7486">
        <w:t>We turn to the courts for guidance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027945A8" w14:textId="5E101528" w:rsidR="006F7486" w:rsidRDefault="006F7486" w:rsidP="0035562A">
      <w:pPr>
        <w:spacing w:line="276" w:lineRule="auto"/>
        <w:ind w:left="720" w:firstLine="720"/>
      </w:pPr>
      <w:r w:rsidRPr="006F7486">
        <w:t>Soroban provides the most comprehensive analysis yet</w:t>
      </w:r>
      <w:r>
        <w:tab/>
      </w:r>
      <w:r>
        <w:tab/>
      </w:r>
      <w:r>
        <w:tab/>
        <w:t>95</w:t>
      </w:r>
    </w:p>
    <w:p w14:paraId="26D68D21" w14:textId="3411361B" w:rsidR="006F7486" w:rsidRDefault="006F7486" w:rsidP="0035562A">
      <w:pPr>
        <w:spacing w:line="276" w:lineRule="auto"/>
        <w:ind w:left="720" w:firstLine="720"/>
      </w:pPr>
      <w:r w:rsidRPr="006F7486">
        <w:t>Limited partner not defined in Federal tax code</w:t>
      </w:r>
      <w:r>
        <w:tab/>
      </w:r>
      <w:r>
        <w:tab/>
      </w:r>
      <w:r>
        <w:tab/>
      </w:r>
      <w:r>
        <w:tab/>
        <w:t>96</w:t>
      </w:r>
    </w:p>
    <w:p w14:paraId="5357A116" w14:textId="3079621C" w:rsidR="006F7486" w:rsidRDefault="006F7486" w:rsidP="0035562A">
      <w:pPr>
        <w:spacing w:line="276" w:lineRule="auto"/>
        <w:ind w:left="720" w:firstLine="720"/>
      </w:pPr>
      <w:r w:rsidRPr="006F7486">
        <w:t>Function test at the core of the argument</w:t>
      </w:r>
      <w:r>
        <w:tab/>
      </w:r>
      <w:r>
        <w:tab/>
      </w:r>
      <w:r>
        <w:tab/>
      </w:r>
      <w:r>
        <w:tab/>
      </w:r>
      <w:r>
        <w:tab/>
        <w:t>96</w:t>
      </w:r>
    </w:p>
    <w:p w14:paraId="4335ACAF" w14:textId="13FEC4FC" w:rsidR="006F7486" w:rsidRDefault="006F7486" w:rsidP="0035562A">
      <w:pPr>
        <w:spacing w:line="276" w:lineRule="auto"/>
      </w:pPr>
      <w:r>
        <w:tab/>
      </w:r>
    </w:p>
    <w:p w14:paraId="7DE78B2F" w14:textId="2A03F7A0" w:rsidR="006F7486" w:rsidRDefault="006F7486" w:rsidP="0035562A">
      <w:pPr>
        <w:spacing w:line="276" w:lineRule="auto"/>
        <w:ind w:firstLine="720"/>
      </w:pPr>
      <w:r w:rsidRPr="006F7486">
        <w:t>Partnership Tax Year 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F5A0E10" w14:textId="3D8AC705" w:rsidR="006F7486" w:rsidRDefault="006F7486" w:rsidP="0035562A">
      <w:pPr>
        <w:spacing w:line="276" w:lineRule="auto"/>
        <w:ind w:left="720" w:firstLine="720"/>
      </w:pPr>
      <w:r w:rsidRPr="006F7486">
        <w:t>Majority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323DE342" w14:textId="79D448AD" w:rsidR="006F7486" w:rsidRDefault="006F7486" w:rsidP="0035562A">
      <w:pPr>
        <w:spacing w:line="276" w:lineRule="auto"/>
        <w:ind w:left="720" w:firstLine="720"/>
      </w:pPr>
      <w:r w:rsidRPr="006F7486">
        <w:t>Principal partners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5912BB6F" w14:textId="3CD6C13F" w:rsidR="006F7486" w:rsidRDefault="006F7486" w:rsidP="0035562A">
      <w:pPr>
        <w:spacing w:line="276" w:lineRule="auto"/>
        <w:ind w:left="720" w:firstLine="720"/>
      </w:pPr>
      <w:r w:rsidRPr="006F7486">
        <w:t>All other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22CD2AD" w14:textId="09953AC9" w:rsidR="006F7486" w:rsidRDefault="006F7486" w:rsidP="0035562A">
      <w:pPr>
        <w:spacing w:line="276" w:lineRule="auto"/>
        <w:ind w:left="720" w:firstLine="720"/>
      </w:pPr>
      <w:r w:rsidRPr="006F7486">
        <w:t>Example – least aggregate deferral calculation</w:t>
      </w:r>
      <w:r>
        <w:tab/>
      </w:r>
      <w:r>
        <w:tab/>
      </w:r>
      <w:r>
        <w:tab/>
      </w:r>
      <w:r>
        <w:tab/>
        <w:t>97</w:t>
      </w:r>
    </w:p>
    <w:p w14:paraId="4AEE03CB" w14:textId="77777777" w:rsidR="006F7486" w:rsidRDefault="006F7486" w:rsidP="0035562A">
      <w:pPr>
        <w:spacing w:line="276" w:lineRule="auto"/>
      </w:pPr>
    </w:p>
    <w:p w14:paraId="31A0A79D" w14:textId="465DB48C" w:rsidR="006F7486" w:rsidRDefault="006F7486" w:rsidP="0035562A">
      <w:pPr>
        <w:spacing w:line="276" w:lineRule="auto"/>
        <w:ind w:firstLine="720"/>
      </w:pPr>
      <w:r w:rsidRPr="006F7486">
        <w:t>Exceptions to the required tax year rule</w:t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376B252A" w14:textId="0E2C3AD8" w:rsidR="006F7486" w:rsidRDefault="006F7486" w:rsidP="0035562A">
      <w:pPr>
        <w:spacing w:line="276" w:lineRule="auto"/>
        <w:ind w:left="720" w:firstLine="720"/>
      </w:pPr>
      <w:r w:rsidRPr="006F7486">
        <w:t>Business purpose tax year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37E9D4DD" w14:textId="5B2ED31B" w:rsidR="006F7486" w:rsidRDefault="006F7486" w:rsidP="0035562A">
      <w:pPr>
        <w:spacing w:line="276" w:lineRule="auto"/>
        <w:ind w:left="720" w:firstLine="720"/>
      </w:pPr>
      <w:r w:rsidRPr="006F7486">
        <w:t>Annual business cycle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0B0ABFD6" w14:textId="7F089C85" w:rsidR="006F7486" w:rsidRDefault="006F7486" w:rsidP="0035562A">
      <w:pPr>
        <w:spacing w:line="276" w:lineRule="auto"/>
        <w:ind w:left="720" w:firstLine="720"/>
      </w:pPr>
      <w:r w:rsidRPr="006F7486">
        <w:t>Seasonal business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544BA9A7" w14:textId="59E6FBDB" w:rsidR="006F7486" w:rsidRDefault="006F7486" w:rsidP="0035562A">
      <w:pPr>
        <w:spacing w:line="276" w:lineRule="auto"/>
        <w:ind w:left="720" w:firstLine="720"/>
      </w:pPr>
      <w:r w:rsidRPr="006F7486">
        <w:t>25% of gross receipts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24D36BD3" w14:textId="77777777" w:rsidR="006F7486" w:rsidRDefault="006F7486" w:rsidP="0035562A">
      <w:pPr>
        <w:spacing w:line="276" w:lineRule="auto"/>
      </w:pPr>
    </w:p>
    <w:p w14:paraId="64B16103" w14:textId="75651438" w:rsidR="006F7486" w:rsidRDefault="006F7486" w:rsidP="0035562A">
      <w:pPr>
        <w:spacing w:line="276" w:lineRule="auto"/>
        <w:ind w:firstLine="720"/>
      </w:pPr>
      <w:r w:rsidRPr="006F7486">
        <w:t>Form 1128 must be filed to request business tax year exception</w:t>
      </w:r>
      <w:r>
        <w:tab/>
      </w:r>
      <w:r>
        <w:tab/>
      </w:r>
      <w:r>
        <w:tab/>
        <w:t>98</w:t>
      </w:r>
    </w:p>
    <w:p w14:paraId="573050FC" w14:textId="2CAA3E85" w:rsidR="006F7486" w:rsidRDefault="006F7486" w:rsidP="0035562A">
      <w:pPr>
        <w:spacing w:line="276" w:lineRule="auto"/>
        <w:ind w:left="720" w:firstLine="720"/>
      </w:pPr>
      <w:r w:rsidRPr="006F7486">
        <w:t>§444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53A3EE2A" w14:textId="66BE2500" w:rsidR="006F7486" w:rsidRDefault="006F7486" w:rsidP="0035562A">
      <w:pPr>
        <w:spacing w:line="276" w:lineRule="auto"/>
        <w:ind w:left="720" w:firstLine="720"/>
      </w:pPr>
      <w:r w:rsidRPr="006F7486">
        <w:t>Form 8752 required if election under §444 is made</w:t>
      </w:r>
      <w:r>
        <w:tab/>
      </w:r>
      <w:r>
        <w:tab/>
      </w:r>
      <w:r>
        <w:tab/>
      </w:r>
      <w:r>
        <w:tab/>
        <w:t>99</w:t>
      </w:r>
    </w:p>
    <w:p w14:paraId="0172CBB5" w14:textId="0735FCEF" w:rsidR="006F7486" w:rsidRDefault="006F7486" w:rsidP="0035562A">
      <w:pPr>
        <w:spacing w:line="276" w:lineRule="auto"/>
        <w:ind w:left="720" w:firstLine="720"/>
      </w:pPr>
      <w:r w:rsidRPr="006F7486">
        <w:t>52-53-week tax year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3A0F5101" w14:textId="7EE2D0E3" w:rsidR="006F7486" w:rsidRDefault="006F7486" w:rsidP="0035562A">
      <w:pPr>
        <w:spacing w:line="276" w:lineRule="auto"/>
        <w:ind w:left="720" w:firstLine="720"/>
      </w:pPr>
      <w:r w:rsidRPr="006F7486">
        <w:t>IRS provides relief for late §444 election</w:t>
      </w:r>
      <w:r>
        <w:tab/>
      </w:r>
      <w:r>
        <w:tab/>
      </w:r>
      <w:r>
        <w:tab/>
      </w:r>
      <w:r>
        <w:tab/>
      </w:r>
      <w:r>
        <w:tab/>
        <w:t>99</w:t>
      </w:r>
    </w:p>
    <w:p w14:paraId="371C9107" w14:textId="77777777" w:rsidR="006F7486" w:rsidRDefault="006F7486" w:rsidP="0035562A">
      <w:pPr>
        <w:spacing w:line="276" w:lineRule="auto"/>
      </w:pPr>
    </w:p>
    <w:p w14:paraId="09375A41" w14:textId="253F5685" w:rsidR="006F7486" w:rsidRDefault="006F7486" w:rsidP="0035562A">
      <w:pPr>
        <w:spacing w:line="276" w:lineRule="auto"/>
        <w:ind w:firstLine="720"/>
      </w:pPr>
      <w:r w:rsidRPr="006F7486">
        <w:t>Transfers in Exchange for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7C9F5853" w14:textId="406FA01C" w:rsidR="006F7486" w:rsidRDefault="006F7486" w:rsidP="0035562A">
      <w:pPr>
        <w:spacing w:line="276" w:lineRule="auto"/>
        <w:ind w:left="720" w:firstLine="720"/>
      </w:pPr>
      <w:r w:rsidRPr="006F7486">
        <w:t>Income recognition 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58DF5FDB" w14:textId="096DEAC2" w:rsidR="006F7486" w:rsidRDefault="006F7486" w:rsidP="0035562A">
      <w:pPr>
        <w:spacing w:line="276" w:lineRule="auto"/>
        <w:ind w:left="720" w:firstLine="720"/>
      </w:pPr>
      <w:r w:rsidRPr="006F7486">
        <w:t>Accounting for transfers in exchange for services</w:t>
      </w:r>
      <w:r>
        <w:tab/>
      </w:r>
      <w:r>
        <w:tab/>
      </w:r>
      <w:r>
        <w:tab/>
      </w:r>
      <w:r>
        <w:tab/>
        <w:t>99</w:t>
      </w:r>
    </w:p>
    <w:p w14:paraId="4EBC180C" w14:textId="5AC7B6E6" w:rsidR="006F7486" w:rsidRDefault="006F7486" w:rsidP="0035562A">
      <w:pPr>
        <w:spacing w:line="276" w:lineRule="auto"/>
        <w:ind w:left="720" w:firstLine="720"/>
      </w:pPr>
      <w:r w:rsidRPr="006F7486">
        <w:t>Transfers for profits interest only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04C5F8A0" w14:textId="567DEF27" w:rsidR="006F7486" w:rsidRDefault="006F7486" w:rsidP="0035562A">
      <w:pPr>
        <w:spacing w:line="276" w:lineRule="auto"/>
        <w:ind w:left="720" w:firstLine="720"/>
      </w:pPr>
      <w:r w:rsidRPr="006F7486">
        <w:t>Valuing partnership interests when transfers occur</w:t>
      </w:r>
      <w:r>
        <w:tab/>
      </w:r>
      <w:r>
        <w:tab/>
      </w:r>
      <w:r>
        <w:tab/>
      </w:r>
      <w:r>
        <w:tab/>
        <w:t>101</w:t>
      </w:r>
    </w:p>
    <w:p w14:paraId="6A63B1B9" w14:textId="5F35BA21" w:rsidR="006F7486" w:rsidRDefault="006F7486" w:rsidP="0035562A">
      <w:pPr>
        <w:spacing w:line="276" w:lineRule="auto"/>
        <w:ind w:left="720" w:firstLine="720"/>
      </w:pPr>
      <w:r w:rsidRPr="006F7486">
        <w:t>Receipt of profits interest for services not taxable</w:t>
      </w:r>
      <w:r>
        <w:tab/>
      </w:r>
      <w:r>
        <w:tab/>
      </w:r>
      <w:r>
        <w:tab/>
      </w:r>
      <w:r>
        <w:tab/>
        <w:t>101</w:t>
      </w:r>
    </w:p>
    <w:p w14:paraId="47A806C9" w14:textId="77777777" w:rsidR="006F7486" w:rsidRDefault="006F7486" w:rsidP="0035562A">
      <w:pPr>
        <w:spacing w:line="276" w:lineRule="auto"/>
      </w:pPr>
    </w:p>
    <w:p w14:paraId="214E361E" w14:textId="4A8900BD" w:rsidR="006F7486" w:rsidRDefault="006F7486" w:rsidP="0035562A">
      <w:pPr>
        <w:spacing w:line="276" w:lineRule="auto"/>
        <w:ind w:firstLine="720"/>
      </w:pPr>
      <w:r w:rsidRPr="006F7486">
        <w:t>Partnership Interest Transfers with Hot Assets</w:t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4286C125" w14:textId="076292BE" w:rsidR="006F7486" w:rsidRDefault="006F7486" w:rsidP="0035562A">
      <w:pPr>
        <w:spacing w:line="276" w:lineRule="auto"/>
        <w:ind w:left="720" w:firstLine="720"/>
      </w:pPr>
      <w:r w:rsidRPr="006F7486">
        <w:t>Seller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16936530" w14:textId="0B3CC5AE" w:rsidR="006F7486" w:rsidRDefault="006F7486" w:rsidP="0035562A">
      <w:pPr>
        <w:spacing w:line="276" w:lineRule="auto"/>
        <w:ind w:left="720" w:firstLine="720"/>
      </w:pPr>
      <w:r w:rsidRPr="006F7486">
        <w:t>Partnership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6441B2B0" w14:textId="7CA407E0" w:rsidR="006F7486" w:rsidRDefault="006F7486" w:rsidP="0035562A">
      <w:pPr>
        <w:spacing w:line="276" w:lineRule="auto"/>
        <w:ind w:left="720" w:firstLine="720"/>
      </w:pPr>
      <w:r w:rsidRPr="006F7486">
        <w:t>IRS releases new Form 8308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1573B553" w14:textId="03150D1E" w:rsidR="006F7486" w:rsidRDefault="006F7486" w:rsidP="0035562A">
      <w:pPr>
        <w:spacing w:line="276" w:lineRule="auto"/>
        <w:ind w:left="720" w:firstLine="720"/>
      </w:pPr>
      <w:r w:rsidRPr="006F7486">
        <w:t>Form 8308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286D81F6" w14:textId="4458BFFF" w:rsidR="006F7486" w:rsidRDefault="006F7486" w:rsidP="0035562A">
      <w:pPr>
        <w:spacing w:line="276" w:lineRule="auto"/>
        <w:ind w:left="720" w:firstLine="720"/>
      </w:pPr>
      <w:r w:rsidRPr="006F7486">
        <w:t>New Form 8308 instructions include BBA info</w:t>
      </w:r>
      <w:r>
        <w:tab/>
      </w:r>
      <w:r>
        <w:tab/>
      </w:r>
      <w:r>
        <w:tab/>
      </w:r>
      <w:r>
        <w:tab/>
        <w:t>104</w:t>
      </w:r>
    </w:p>
    <w:p w14:paraId="42A58B02" w14:textId="77777777" w:rsidR="006F7486" w:rsidRDefault="006F7486" w:rsidP="0035562A">
      <w:pPr>
        <w:spacing w:line="276" w:lineRule="auto"/>
      </w:pPr>
    </w:p>
    <w:p w14:paraId="21940F75" w14:textId="54134914" w:rsidR="006F7486" w:rsidRDefault="006F7486" w:rsidP="0035562A">
      <w:pPr>
        <w:spacing w:line="276" w:lineRule="auto"/>
        <w:ind w:firstLine="720"/>
      </w:pPr>
      <w:r w:rsidRPr="006F7486">
        <w:t>IRS Provides Form to Revoke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00236E38" w14:textId="3660896E" w:rsidR="006F7486" w:rsidRDefault="006F7486" w:rsidP="0035562A">
      <w:pPr>
        <w:spacing w:line="276" w:lineRule="auto"/>
        <w:ind w:left="720" w:firstLine="720"/>
      </w:pPr>
      <w:r w:rsidRPr="006F7486">
        <w:t>Form 15254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7BF4EC91" w14:textId="77777777" w:rsidR="006F7486" w:rsidRDefault="006F7486" w:rsidP="0035562A">
      <w:pPr>
        <w:spacing w:line="276" w:lineRule="auto"/>
      </w:pPr>
    </w:p>
    <w:p w14:paraId="55D21FDA" w14:textId="3FD008B8" w:rsidR="006F7486" w:rsidRDefault="006F7486" w:rsidP="0035562A">
      <w:pPr>
        <w:spacing w:line="276" w:lineRule="auto"/>
        <w:ind w:firstLine="720"/>
      </w:pPr>
      <w:r w:rsidRPr="006F7486">
        <w:t>IRS Issues Final Regulations to Combat Abusive Conservation Easements</w:t>
      </w:r>
      <w:r>
        <w:tab/>
        <w:t>106</w:t>
      </w:r>
    </w:p>
    <w:p w14:paraId="1E64EE8C" w14:textId="08B01325" w:rsidR="006F7486" w:rsidRDefault="006F7486" w:rsidP="0035562A">
      <w:pPr>
        <w:spacing w:line="276" w:lineRule="auto"/>
        <w:ind w:left="720" w:firstLine="720"/>
      </w:pPr>
      <w:r w:rsidRPr="006F7486">
        <w:t>Disallowance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2272E3BF" w14:textId="2E158EFC" w:rsidR="006F7486" w:rsidRDefault="006F7486" w:rsidP="0035562A">
      <w:pPr>
        <w:spacing w:line="276" w:lineRule="auto"/>
        <w:ind w:left="720" w:firstLine="720"/>
      </w:pPr>
      <w:r w:rsidRPr="006F7486">
        <w:t>Disallowance rule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0AB1AD17" w14:textId="18F441AC" w:rsidR="006F7486" w:rsidRDefault="006F7486" w:rsidP="0035562A">
      <w:pPr>
        <w:spacing w:line="276" w:lineRule="auto"/>
        <w:ind w:left="720" w:firstLine="720"/>
      </w:pPr>
      <w:r w:rsidRPr="006F7486">
        <w:t>Anti-abuse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CB42133" w14:textId="397BB1C1" w:rsidR="006F7486" w:rsidRDefault="006F7486" w:rsidP="0035562A">
      <w:pPr>
        <w:spacing w:line="276" w:lineRule="auto"/>
        <w:ind w:left="720" w:firstLine="720"/>
      </w:pPr>
      <w:r w:rsidRPr="006F7486">
        <w:t>Amended returns and AARs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3024A3C7" w14:textId="07BEF95C" w:rsidR="006F7486" w:rsidRDefault="006F7486" w:rsidP="0035562A">
      <w:pPr>
        <w:spacing w:line="276" w:lineRule="auto"/>
        <w:ind w:left="720" w:firstLine="720"/>
      </w:pPr>
      <w:r w:rsidRPr="006F7486">
        <w:t>Allocation by upper-tier partnerships</w:t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3E24BD65" w14:textId="352DD0D7" w:rsidR="006F7486" w:rsidRDefault="006F7486" w:rsidP="0035562A">
      <w:pPr>
        <w:spacing w:line="276" w:lineRule="auto"/>
        <w:ind w:left="720" w:firstLine="720"/>
      </w:pPr>
      <w:r w:rsidRPr="006F7486">
        <w:t>Reporting and 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6D8A9F00" w14:textId="6446D022" w:rsidR="006F7486" w:rsidRDefault="006F7486" w:rsidP="0035562A">
      <w:pPr>
        <w:spacing w:line="276" w:lineRule="auto"/>
        <w:ind w:left="720" w:firstLine="720"/>
      </w:pPr>
      <w:r w:rsidRPr="006F7486">
        <w:t>Partnership reporting to partners</w:t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516E7847" w14:textId="6B107350" w:rsidR="006F7486" w:rsidRDefault="006F7486" w:rsidP="0035562A">
      <w:pPr>
        <w:spacing w:line="276" w:lineRule="auto"/>
        <w:ind w:left="720" w:firstLine="720"/>
      </w:pPr>
      <w:r w:rsidRPr="006F7486">
        <w:t>Partners and S corporation shareholders reporting</w:t>
      </w:r>
      <w:r>
        <w:tab/>
      </w:r>
      <w:r>
        <w:tab/>
      </w:r>
      <w:r>
        <w:tab/>
      </w:r>
      <w:r>
        <w:tab/>
        <w:t>107</w:t>
      </w:r>
    </w:p>
    <w:p w14:paraId="27BE7694" w14:textId="7F7D4402" w:rsidR="006F7486" w:rsidRDefault="006F7486" w:rsidP="0035562A">
      <w:pPr>
        <w:spacing w:line="276" w:lineRule="auto"/>
        <w:ind w:left="720" w:firstLine="720"/>
      </w:pPr>
      <w:r w:rsidRPr="006F7486">
        <w:t>Additional reporting for conservation contributions</w:t>
      </w:r>
      <w:r>
        <w:tab/>
      </w:r>
      <w:r>
        <w:tab/>
      </w:r>
      <w:r>
        <w:tab/>
      </w:r>
      <w:r>
        <w:tab/>
        <w:t>107</w:t>
      </w:r>
    </w:p>
    <w:p w14:paraId="3ADAEBA5" w14:textId="77777777" w:rsidR="006F7486" w:rsidRDefault="006F7486" w:rsidP="0035562A">
      <w:pPr>
        <w:spacing w:line="276" w:lineRule="auto"/>
      </w:pPr>
    </w:p>
    <w:p w14:paraId="336CB234" w14:textId="64714DBB" w:rsidR="006F7486" w:rsidRDefault="007A24EF" w:rsidP="0035562A">
      <w:pPr>
        <w:spacing w:line="276" w:lineRule="auto"/>
        <w:ind w:firstLine="720"/>
      </w:pPr>
      <w:r w:rsidRPr="007A24EF">
        <w:t>Partnership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  <w:r w:rsidR="006F7486">
        <w:tab/>
      </w:r>
    </w:p>
    <w:p w14:paraId="0BC84AEE" w14:textId="77777777" w:rsidR="0028388F" w:rsidRDefault="0028388F" w:rsidP="0035562A">
      <w:pPr>
        <w:spacing w:line="276" w:lineRule="auto"/>
      </w:pPr>
    </w:p>
    <w:p w14:paraId="7ED0A7B8" w14:textId="77777777" w:rsidR="0028388F" w:rsidRDefault="0028388F" w:rsidP="0035562A">
      <w:pPr>
        <w:spacing w:line="276" w:lineRule="auto"/>
      </w:pPr>
    </w:p>
    <w:p w14:paraId="68D82988" w14:textId="77777777" w:rsidR="0035562A" w:rsidRDefault="0035562A" w:rsidP="0035562A">
      <w:pPr>
        <w:spacing w:line="276" w:lineRule="auto"/>
      </w:pPr>
    </w:p>
    <w:p w14:paraId="322701DA" w14:textId="6A274614" w:rsidR="0028388F" w:rsidRPr="0035562A" w:rsidRDefault="0028388F" w:rsidP="0035562A">
      <w:pPr>
        <w:spacing w:line="276" w:lineRule="auto"/>
        <w:rPr>
          <w:u w:val="single"/>
        </w:rPr>
      </w:pPr>
      <w:r w:rsidRPr="0035562A">
        <w:rPr>
          <w:u w:val="single"/>
        </w:rPr>
        <w:t>TAB 5:</w:t>
      </w:r>
      <w:r w:rsidRPr="0035562A">
        <w:rPr>
          <w:u w:val="single"/>
        </w:rPr>
        <w:tab/>
      </w:r>
      <w:r w:rsidRPr="0035562A">
        <w:rPr>
          <w:u w:val="single"/>
        </w:rPr>
        <w:t>Corporations</w:t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  <w:t>111</w:t>
      </w:r>
    </w:p>
    <w:p w14:paraId="01E5DED8" w14:textId="0469745F" w:rsidR="007A24EF" w:rsidRDefault="007A24EF" w:rsidP="0035562A">
      <w:pPr>
        <w:spacing w:line="276" w:lineRule="auto"/>
        <w:ind w:firstLine="720"/>
      </w:pPr>
      <w:r w:rsidRPr="007A24EF">
        <w:t>Business Entity Filing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4FD76EBD" w14:textId="39BA70ED" w:rsidR="007A24EF" w:rsidRDefault="007A24EF" w:rsidP="0035562A">
      <w:pPr>
        <w:spacing w:line="276" w:lineRule="auto"/>
        <w:ind w:firstLine="720"/>
      </w:pPr>
      <w:r w:rsidRPr="007A24EF">
        <w:t>Chart- Entity Returns Filed in 2023 and 2022</w:t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2DBFEE9C" w14:textId="1F097C2D" w:rsidR="007A24EF" w:rsidRDefault="007A24EF" w:rsidP="0035562A">
      <w:pPr>
        <w:spacing w:line="276" w:lineRule="auto"/>
        <w:ind w:firstLine="720"/>
      </w:pPr>
      <w:r w:rsidRPr="007A24EF">
        <w:t>Chart- Entity Returns Filed in 2023 and 1995</w:t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39BE39C5" w14:textId="4CF5F7ED" w:rsidR="007A24EF" w:rsidRDefault="007A24EF" w:rsidP="0035562A">
      <w:pPr>
        <w:spacing w:line="276" w:lineRule="auto"/>
        <w:ind w:firstLine="720"/>
      </w:pPr>
      <w:r w:rsidRPr="007A24EF">
        <w:t>S Corp Form 1120S 2024 Preparation Checklist</w:t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5763AB19" w14:textId="77777777" w:rsidR="007A24EF" w:rsidRDefault="007A24EF" w:rsidP="0035562A">
      <w:pPr>
        <w:spacing w:line="276" w:lineRule="auto"/>
        <w:ind w:firstLine="720"/>
      </w:pPr>
    </w:p>
    <w:p w14:paraId="77ED96A4" w14:textId="468784D2" w:rsidR="007A24EF" w:rsidRDefault="007A24EF" w:rsidP="0035562A">
      <w:pPr>
        <w:spacing w:line="276" w:lineRule="auto"/>
        <w:ind w:firstLine="720"/>
      </w:pPr>
      <w:r w:rsidRPr="007A24EF">
        <w:t xml:space="preserve">New </w:t>
      </w:r>
      <w:proofErr w:type="spellStart"/>
      <w:r w:rsidRPr="007A24EF">
        <w:t>FinCen</w:t>
      </w:r>
      <w:proofErr w:type="spellEnd"/>
      <w:r w:rsidRPr="007A24EF">
        <w:t xml:space="preserve"> Reporting for Many Entities – or Does It?</w:t>
      </w:r>
      <w:r>
        <w:tab/>
      </w:r>
      <w:r>
        <w:tab/>
      </w:r>
      <w:r>
        <w:tab/>
      </w:r>
      <w:r>
        <w:tab/>
        <w:t>114</w:t>
      </w:r>
    </w:p>
    <w:p w14:paraId="77716ED0" w14:textId="6DFB4A01" w:rsidR="007A24EF" w:rsidRDefault="007A24EF" w:rsidP="0035562A">
      <w:pPr>
        <w:spacing w:line="276" w:lineRule="auto"/>
        <w:ind w:left="720" w:firstLine="720"/>
      </w:pPr>
      <w:r w:rsidRPr="007A24EF">
        <w:t>What does CTA mean to our clients</w:t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76998A25" w14:textId="5872410C" w:rsidR="007A24EF" w:rsidRDefault="007A24EF" w:rsidP="0035562A">
      <w:pPr>
        <w:spacing w:line="276" w:lineRule="auto"/>
        <w:ind w:left="720" w:firstLine="720"/>
      </w:pPr>
      <w:r w:rsidRPr="007A24EF">
        <w:t xml:space="preserve">Am I required to report beneficial owner information to </w:t>
      </w:r>
      <w:proofErr w:type="spellStart"/>
      <w:r w:rsidRPr="007A24EF">
        <w:t>FinCen</w:t>
      </w:r>
      <w:proofErr w:type="spellEnd"/>
      <w:r w:rsidRPr="007A24EF">
        <w:t>?</w:t>
      </w:r>
      <w:r>
        <w:tab/>
      </w:r>
      <w:r>
        <w:tab/>
        <w:t>114</w:t>
      </w:r>
    </w:p>
    <w:p w14:paraId="6A04276F" w14:textId="79F8BEF4" w:rsidR="007A24EF" w:rsidRDefault="007A24EF" w:rsidP="0035562A">
      <w:pPr>
        <w:spacing w:line="276" w:lineRule="auto"/>
        <w:ind w:left="720" w:firstLine="720"/>
      </w:pPr>
      <w:r w:rsidRPr="007A24EF">
        <w:t>Specific entity exemptions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013E985D" w14:textId="300B0A14" w:rsidR="007A24EF" w:rsidRDefault="007A24EF" w:rsidP="0035562A">
      <w:pPr>
        <w:spacing w:line="276" w:lineRule="auto"/>
        <w:ind w:left="720" w:firstLine="720"/>
      </w:pPr>
      <w:r w:rsidRPr="007A24EF">
        <w:t>Exemption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1B77F620" w14:textId="112ED918" w:rsidR="007A24EF" w:rsidRDefault="007A24EF" w:rsidP="0035562A">
      <w:pPr>
        <w:spacing w:line="276" w:lineRule="auto"/>
        <w:ind w:left="720" w:firstLine="720"/>
      </w:pPr>
      <w:r w:rsidRPr="007A24EF">
        <w:t>Accounting firm exemption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7A11D30" w14:textId="62AE8DB6" w:rsidR="007A24EF" w:rsidRDefault="007A24EF" w:rsidP="0035562A">
      <w:pPr>
        <w:spacing w:line="276" w:lineRule="auto"/>
        <w:ind w:left="720" w:firstLine="720"/>
      </w:pPr>
      <w:r w:rsidRPr="007A24EF">
        <w:t>Large operating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7BFCE439" w14:textId="3B5C6FFA" w:rsidR="007A24EF" w:rsidRDefault="007A24EF" w:rsidP="0035562A">
      <w:pPr>
        <w:spacing w:line="276" w:lineRule="auto"/>
        <w:ind w:left="720" w:firstLine="720"/>
      </w:pPr>
      <w:r w:rsidRPr="007A24EF">
        <w:t>Court says CTA is unconstitutional</w:t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2079E90F" w14:textId="4AAA5EAE" w:rsidR="007A24EF" w:rsidRDefault="007A24EF" w:rsidP="0035562A">
      <w:pPr>
        <w:spacing w:line="276" w:lineRule="auto"/>
        <w:ind w:left="720" w:firstLine="720"/>
      </w:pPr>
      <w:r w:rsidRPr="007A24EF">
        <w:t>Okay, so now what do we do?</w:t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4981E046" w14:textId="253723A9" w:rsidR="007A24EF" w:rsidRDefault="007A24EF" w:rsidP="0035562A">
      <w:pPr>
        <w:spacing w:line="276" w:lineRule="auto"/>
        <w:ind w:left="720" w:firstLine="720"/>
      </w:pPr>
      <w:r w:rsidRPr="007A24EF">
        <w:t>Who are the beneficial owners of my company?</w:t>
      </w:r>
      <w:r>
        <w:tab/>
      </w:r>
      <w:r>
        <w:tab/>
      </w:r>
      <w:r>
        <w:tab/>
      </w:r>
      <w:r>
        <w:tab/>
        <w:t>117</w:t>
      </w:r>
    </w:p>
    <w:p w14:paraId="2CACA481" w14:textId="74DE572C" w:rsidR="007A24EF" w:rsidRDefault="007A24EF" w:rsidP="0035562A">
      <w:pPr>
        <w:spacing w:line="276" w:lineRule="auto"/>
        <w:ind w:left="720" w:firstLine="720"/>
      </w:pPr>
      <w:proofErr w:type="spellStart"/>
      <w:r w:rsidRPr="007A24EF">
        <w:t>FinCen</w:t>
      </w:r>
      <w:proofErr w:type="spellEnd"/>
      <w:r w:rsidRPr="007A24EF">
        <w:t xml:space="preserve"> defines “substantial control.”</w:t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2B646C0D" w14:textId="4A564A28" w:rsidR="007A24EF" w:rsidRDefault="007A24EF" w:rsidP="0035562A">
      <w:pPr>
        <w:spacing w:line="276" w:lineRule="auto"/>
        <w:ind w:left="720" w:firstLine="720"/>
      </w:pPr>
      <w:proofErr w:type="spellStart"/>
      <w:r w:rsidRPr="007A24EF">
        <w:t>FinCen</w:t>
      </w:r>
      <w:proofErr w:type="spellEnd"/>
      <w:r w:rsidRPr="007A24EF">
        <w:t xml:space="preserve"> Substantial Control Overview</w:t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06E6E5DC" w14:textId="42D39D01" w:rsidR="007A24EF" w:rsidRDefault="007A24EF" w:rsidP="0035562A">
      <w:pPr>
        <w:spacing w:line="276" w:lineRule="auto"/>
        <w:ind w:left="720" w:firstLine="720"/>
      </w:pPr>
      <w:proofErr w:type="spellStart"/>
      <w:r w:rsidRPr="007A24EF">
        <w:t>FinCen</w:t>
      </w:r>
      <w:proofErr w:type="spellEnd"/>
      <w:r w:rsidRPr="007A24EF">
        <w:t xml:space="preserve"> defines “ownership interest.”</w:t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30A3BB2C" w14:textId="151A0F9A" w:rsidR="007A24EF" w:rsidRDefault="007A24EF" w:rsidP="0035562A">
      <w:pPr>
        <w:spacing w:line="276" w:lineRule="auto"/>
        <w:ind w:left="720" w:firstLine="720"/>
      </w:pPr>
      <w:r w:rsidRPr="007A24EF">
        <w:t>Are company applicants required to be reported?</w:t>
      </w:r>
      <w:r>
        <w:tab/>
      </w:r>
      <w:r>
        <w:tab/>
      </w:r>
      <w:r>
        <w:tab/>
      </w:r>
      <w:r>
        <w:tab/>
        <w:t>119</w:t>
      </w:r>
    </w:p>
    <w:p w14:paraId="4620B38E" w14:textId="77777777" w:rsidR="007A24EF" w:rsidRDefault="007A24EF" w:rsidP="0035562A">
      <w:pPr>
        <w:spacing w:line="276" w:lineRule="auto"/>
      </w:pPr>
    </w:p>
    <w:p w14:paraId="45822EB2" w14:textId="3A9DB813" w:rsidR="007A24EF" w:rsidRDefault="007A24EF" w:rsidP="0035562A">
      <w:pPr>
        <w:spacing w:line="276" w:lineRule="auto"/>
        <w:ind w:firstLine="720"/>
      </w:pPr>
      <w:r w:rsidRPr="007A24EF">
        <w:t>Company applicant reporting requirement</w:t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00C5E5EB" w14:textId="0ED78088" w:rsidR="007A24EF" w:rsidRDefault="007A24EF" w:rsidP="0035562A">
      <w:pPr>
        <w:spacing w:line="276" w:lineRule="auto"/>
        <w:ind w:left="720" w:firstLine="720"/>
      </w:pPr>
      <w:r w:rsidRPr="007A24EF">
        <w:t>Direct filer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1E1E07F3" w14:textId="62743226" w:rsidR="007A24EF" w:rsidRDefault="007A24EF" w:rsidP="0035562A">
      <w:pPr>
        <w:spacing w:line="276" w:lineRule="auto"/>
        <w:ind w:left="720" w:firstLine="720"/>
      </w:pPr>
      <w:r w:rsidRPr="007A24EF">
        <w:t>Individual who “directs or controls the filing action.”</w:t>
      </w:r>
      <w:r>
        <w:tab/>
      </w:r>
      <w:r>
        <w:tab/>
      </w:r>
      <w:r>
        <w:tab/>
      </w:r>
      <w:r>
        <w:tab/>
        <w:t>120</w:t>
      </w:r>
    </w:p>
    <w:p w14:paraId="1697E1E2" w14:textId="3E71E557" w:rsidR="007A24EF" w:rsidRDefault="007A24EF" w:rsidP="0035562A">
      <w:pPr>
        <w:spacing w:line="276" w:lineRule="auto"/>
        <w:ind w:left="720" w:firstLine="720"/>
      </w:pPr>
      <w:r w:rsidRPr="007A24EF">
        <w:t>Defining Company Applicants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45A0B4F9" w14:textId="52941A65" w:rsidR="007A24EF" w:rsidRDefault="007A24EF" w:rsidP="0035562A">
      <w:pPr>
        <w:spacing w:line="276" w:lineRule="auto"/>
        <w:ind w:left="720" w:firstLine="720"/>
      </w:pPr>
      <w:r w:rsidRPr="007A24EF">
        <w:lastRenderedPageBreak/>
        <w:t>What specific information needs to be reported?</w:t>
      </w:r>
      <w:r>
        <w:tab/>
      </w:r>
      <w:r>
        <w:tab/>
      </w:r>
      <w:r>
        <w:tab/>
      </w:r>
      <w:r>
        <w:tab/>
        <w:t>122</w:t>
      </w:r>
    </w:p>
    <w:p w14:paraId="2F566745" w14:textId="4E52788C" w:rsidR="007A24EF" w:rsidRDefault="007A24EF" w:rsidP="0035562A">
      <w:pPr>
        <w:spacing w:line="276" w:lineRule="auto"/>
        <w:ind w:left="720" w:firstLine="720"/>
      </w:pPr>
      <w:r w:rsidRPr="007A24EF">
        <w:t>Reporting company info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633C77FA" w14:textId="31857DD8" w:rsidR="007A24EF" w:rsidRDefault="007A24EF" w:rsidP="0035562A">
      <w:pPr>
        <w:spacing w:line="276" w:lineRule="auto"/>
        <w:ind w:left="720" w:firstLine="720"/>
      </w:pPr>
      <w:r w:rsidRPr="007A24EF">
        <w:t>Beneficial ownership information required</w:t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5FCC2974" w14:textId="5D3081FB" w:rsidR="007A24EF" w:rsidRDefault="007A24EF" w:rsidP="0035562A">
      <w:pPr>
        <w:spacing w:line="276" w:lineRule="auto"/>
        <w:ind w:left="720" w:firstLine="720"/>
      </w:pPr>
      <w:r w:rsidRPr="007A24EF">
        <w:t>When and how does the company report?</w:t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365339D7" w14:textId="0767CE15" w:rsidR="007A24EF" w:rsidRDefault="007A24EF" w:rsidP="0035562A">
      <w:pPr>
        <w:spacing w:line="276" w:lineRule="auto"/>
        <w:ind w:left="720" w:firstLine="720"/>
      </w:pPr>
      <w:r w:rsidRPr="007A24EF">
        <w:t>Filing due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2401237" w14:textId="7D95D890" w:rsidR="007A24EF" w:rsidRDefault="007A24EF" w:rsidP="0035562A">
      <w:pPr>
        <w:spacing w:line="276" w:lineRule="auto"/>
        <w:ind w:left="720" w:firstLine="720"/>
      </w:pPr>
      <w:r w:rsidRPr="007A24EF">
        <w:t>Previously exempt reporting companies</w:t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A936376" w14:textId="6B436581" w:rsidR="007A24EF" w:rsidRDefault="007A24EF" w:rsidP="0035562A">
      <w:pPr>
        <w:spacing w:line="276" w:lineRule="auto"/>
        <w:ind w:left="720" w:firstLine="720"/>
      </w:pPr>
      <w:r w:rsidRPr="007A24EF">
        <w:t>How to file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1494869F" w14:textId="132C0DE0" w:rsidR="007A24EF" w:rsidRDefault="007A24EF" w:rsidP="0035562A">
      <w:pPr>
        <w:spacing w:line="276" w:lineRule="auto"/>
        <w:ind w:left="720" w:firstLine="720"/>
      </w:pPr>
      <w:r w:rsidRPr="007A24EF">
        <w:t>How are reports corrected that contained errors when originally filed?</w:t>
      </w:r>
      <w:r>
        <w:tab/>
        <w:t>124</w:t>
      </w:r>
    </w:p>
    <w:p w14:paraId="20855763" w14:textId="211A6953" w:rsidR="007A24EF" w:rsidRDefault="007A24EF" w:rsidP="0035562A">
      <w:pPr>
        <w:spacing w:line="276" w:lineRule="auto"/>
        <w:ind w:left="720" w:firstLine="720"/>
      </w:pPr>
      <w:r w:rsidRPr="007A24EF">
        <w:t>Report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046F0682" w14:textId="3BE2763F" w:rsidR="007A24EF" w:rsidRDefault="007A24EF" w:rsidP="0035562A">
      <w:pPr>
        <w:spacing w:line="276" w:lineRule="auto"/>
        <w:ind w:left="720" w:firstLine="720"/>
      </w:pPr>
      <w:r w:rsidRPr="007A24EF">
        <w:t>Initial report info no longer valid or inaccurate</w:t>
      </w:r>
      <w:r>
        <w:tab/>
      </w:r>
      <w:r>
        <w:tab/>
      </w:r>
      <w:r>
        <w:tab/>
      </w:r>
      <w:r>
        <w:tab/>
        <w:t>124</w:t>
      </w:r>
    </w:p>
    <w:p w14:paraId="012D191E" w14:textId="2958FFD3" w:rsidR="007A24EF" w:rsidRDefault="007A24EF" w:rsidP="0035562A">
      <w:pPr>
        <w:spacing w:line="276" w:lineRule="auto"/>
        <w:ind w:left="720" w:firstLine="720"/>
      </w:pPr>
      <w:r w:rsidRPr="007A24EF">
        <w:t>Non-compliance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7DF5DC91" w14:textId="660D49E3" w:rsidR="007A24EF" w:rsidRDefault="007A24EF" w:rsidP="0035562A">
      <w:pPr>
        <w:spacing w:line="276" w:lineRule="auto"/>
        <w:ind w:left="720" w:firstLine="720"/>
      </w:pPr>
      <w:r w:rsidRPr="007A24EF">
        <w:t>BOI authorized 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57E1E7F0" w14:textId="33FAC0B8" w:rsidR="007A24EF" w:rsidRDefault="007A24EF" w:rsidP="0035562A">
      <w:pPr>
        <w:spacing w:line="276" w:lineRule="auto"/>
        <w:ind w:left="720" w:firstLine="720"/>
      </w:pPr>
      <w:r w:rsidRPr="007A24EF">
        <w:t>FinCEN releases FAQs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27769325" w14:textId="77777777" w:rsidR="007A24EF" w:rsidRDefault="007A24EF" w:rsidP="0035562A">
      <w:pPr>
        <w:spacing w:line="276" w:lineRule="auto"/>
      </w:pPr>
    </w:p>
    <w:p w14:paraId="5F1B8658" w14:textId="3BF329B3" w:rsidR="000E0A43" w:rsidRDefault="000E0A43" w:rsidP="0035562A">
      <w:pPr>
        <w:spacing w:line="276" w:lineRule="auto"/>
        <w:ind w:firstLine="720"/>
      </w:pPr>
      <w:r w:rsidRPr="000E0A43">
        <w:t>General Corporate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097B0CE5" w14:textId="77777777" w:rsidR="000E0A43" w:rsidRDefault="000E0A43" w:rsidP="0035562A">
      <w:pPr>
        <w:spacing w:line="276" w:lineRule="auto"/>
        <w:ind w:firstLine="720"/>
      </w:pPr>
    </w:p>
    <w:p w14:paraId="32EF55EF" w14:textId="3F62052F" w:rsidR="000E0A43" w:rsidRDefault="000E0A43" w:rsidP="0035562A">
      <w:pPr>
        <w:spacing w:line="276" w:lineRule="auto"/>
        <w:ind w:firstLine="720"/>
      </w:pPr>
      <w:r w:rsidRPr="000E0A43">
        <w:t xml:space="preserve">S Election Cannot Be Changed </w:t>
      </w:r>
      <w:proofErr w:type="gramStart"/>
      <w:r w:rsidRPr="000E0A43">
        <w:t>By</w:t>
      </w:r>
      <w:proofErr w:type="gramEnd"/>
      <w:r w:rsidRPr="000E0A43">
        <w:t xml:space="preserve"> Shareholder if S Corp is in Bankruptcy</w:t>
      </w:r>
      <w:r>
        <w:tab/>
      </w:r>
      <w:r>
        <w:tab/>
        <w:t>125</w:t>
      </w:r>
    </w:p>
    <w:p w14:paraId="430AF69E" w14:textId="671EC352" w:rsidR="000E0A43" w:rsidRDefault="000E0A43" w:rsidP="0035562A">
      <w:pPr>
        <w:spacing w:line="276" w:lineRule="auto"/>
        <w:ind w:left="720" w:firstLine="720"/>
      </w:pPr>
      <w:r w:rsidRPr="000E0A43">
        <w:t>Court says owner no longer in control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5D650CCF" w14:textId="77777777" w:rsidR="000E0A43" w:rsidRDefault="000E0A43" w:rsidP="0035562A">
      <w:pPr>
        <w:spacing w:line="276" w:lineRule="auto"/>
      </w:pPr>
    </w:p>
    <w:p w14:paraId="5F5BFF87" w14:textId="531523FD" w:rsidR="000E0A43" w:rsidRDefault="000E0A43" w:rsidP="0035562A">
      <w:pPr>
        <w:spacing w:line="276" w:lineRule="auto"/>
        <w:ind w:firstLine="720"/>
      </w:pPr>
      <w:r w:rsidRPr="000E0A43">
        <w:t>FASB Requires Fuller Disclosure of Taxes Paid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7A57B9C5" w14:textId="277C13BC" w:rsidR="000E0A43" w:rsidRDefault="000E0A43" w:rsidP="0035562A">
      <w:pPr>
        <w:spacing w:line="276" w:lineRule="auto"/>
        <w:ind w:firstLine="720"/>
      </w:pPr>
      <w:r w:rsidRPr="000E0A43">
        <w:t>Factors Used to Determine if Loans to Shareholders are Distributions</w:t>
      </w:r>
      <w:r>
        <w:tab/>
      </w:r>
      <w:r>
        <w:tab/>
        <w:t>126</w:t>
      </w:r>
    </w:p>
    <w:p w14:paraId="55247959" w14:textId="343EE63D" w:rsidR="000E0A43" w:rsidRDefault="000E0A43" w:rsidP="0035562A">
      <w:pPr>
        <w:spacing w:line="276" w:lineRule="auto"/>
        <w:ind w:firstLine="720"/>
      </w:pPr>
      <w:r w:rsidRPr="000E0A43">
        <w:t>2024 Draft S Corporation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42484C31" w14:textId="77777777" w:rsidR="000E0A43" w:rsidRDefault="000E0A43" w:rsidP="0035562A">
      <w:pPr>
        <w:spacing w:line="276" w:lineRule="auto"/>
        <w:ind w:firstLine="720"/>
      </w:pPr>
    </w:p>
    <w:p w14:paraId="119507C0" w14:textId="1067C3AC" w:rsidR="000E0A43" w:rsidRDefault="000E0A43" w:rsidP="0035562A">
      <w:pPr>
        <w:spacing w:line="276" w:lineRule="auto"/>
        <w:ind w:firstLine="720"/>
      </w:pPr>
      <w:r w:rsidRPr="000E0A43">
        <w:t>IRS Extends Corporate AMT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7939EE9" w14:textId="5232D2C4" w:rsidR="000E0A43" w:rsidRDefault="000E0A43" w:rsidP="0035562A">
      <w:pPr>
        <w:spacing w:line="276" w:lineRule="auto"/>
        <w:ind w:left="720" w:firstLine="720"/>
      </w:pPr>
      <w:r w:rsidRPr="000E0A43">
        <w:t>IRS attempts to clarify corporate AMT</w:t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7CE5967B" w14:textId="26C40345" w:rsidR="000E0A43" w:rsidRDefault="000E0A43" w:rsidP="0035562A">
      <w:pPr>
        <w:spacing w:line="276" w:lineRule="auto"/>
        <w:ind w:left="720" w:firstLine="720"/>
      </w:pPr>
      <w:r w:rsidRPr="000E0A43">
        <w:t>Significant confusion leads to AMT penalty relief</w:t>
      </w:r>
      <w:r>
        <w:tab/>
      </w:r>
      <w:r>
        <w:tab/>
      </w:r>
      <w:r>
        <w:tab/>
      </w:r>
      <w:r>
        <w:tab/>
        <w:t>128</w:t>
      </w:r>
    </w:p>
    <w:p w14:paraId="4183FE62" w14:textId="77777777" w:rsidR="000E0A43" w:rsidRDefault="000E0A43" w:rsidP="0035562A">
      <w:pPr>
        <w:spacing w:line="276" w:lineRule="auto"/>
      </w:pPr>
    </w:p>
    <w:p w14:paraId="6FB112D1" w14:textId="07AD79C8" w:rsidR="000E0A43" w:rsidRDefault="000E0A43" w:rsidP="0035562A">
      <w:pPr>
        <w:spacing w:line="276" w:lineRule="auto"/>
        <w:ind w:firstLine="720"/>
      </w:pPr>
      <w:r w:rsidRPr="000E0A43">
        <w:t>IRS Begins Audits on Corporate Jet Usage</w:t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FE863EC" w14:textId="3F126876" w:rsidR="000E0A43" w:rsidRDefault="000E0A43" w:rsidP="0035562A">
      <w:pPr>
        <w:spacing w:line="276" w:lineRule="auto"/>
        <w:ind w:left="720" w:firstLine="720"/>
      </w:pPr>
      <w:r w:rsidRPr="000E0A43">
        <w:t>Wondering why the IRS has decided to audit corporate jet usage</w:t>
      </w:r>
      <w:r>
        <w:tab/>
      </w:r>
      <w:r>
        <w:tab/>
        <w:t>128</w:t>
      </w:r>
    </w:p>
    <w:p w14:paraId="2E977BDE" w14:textId="77777777" w:rsidR="000E0A43" w:rsidRDefault="000E0A43" w:rsidP="0035562A">
      <w:pPr>
        <w:spacing w:line="276" w:lineRule="auto"/>
      </w:pPr>
    </w:p>
    <w:p w14:paraId="7E645C02" w14:textId="443A76C6" w:rsidR="000E0A43" w:rsidRDefault="000E0A43" w:rsidP="0035562A">
      <w:pPr>
        <w:spacing w:line="276" w:lineRule="auto"/>
        <w:ind w:firstLine="720"/>
      </w:pPr>
      <w:r w:rsidRPr="000E0A43">
        <w:t>Proposed Regulations on Corporate Stock Repurchase Excise Tax</w:t>
      </w:r>
      <w:r>
        <w:tab/>
      </w:r>
      <w:r>
        <w:tab/>
      </w:r>
      <w:r>
        <w:tab/>
        <w:t>129</w:t>
      </w:r>
    </w:p>
    <w:p w14:paraId="1033D929" w14:textId="0FCCDBD7" w:rsidR="000E0A43" w:rsidRDefault="000E0A43" w:rsidP="0035562A">
      <w:pPr>
        <w:spacing w:line="276" w:lineRule="auto"/>
        <w:ind w:firstLine="720"/>
      </w:pPr>
      <w:r w:rsidRPr="000E0A43">
        <w:t>Pass Through Entity Tax - SALT Tax Deduction Workarounds</w:t>
      </w:r>
      <w:r>
        <w:tab/>
      </w:r>
      <w:r>
        <w:tab/>
      </w:r>
      <w:r>
        <w:tab/>
        <w:t>130</w:t>
      </w:r>
    </w:p>
    <w:p w14:paraId="31C901B0" w14:textId="2F752395" w:rsidR="000E0A43" w:rsidRDefault="000E0A43" w:rsidP="0035562A">
      <w:pPr>
        <w:spacing w:line="276" w:lineRule="auto"/>
        <w:ind w:firstLine="720"/>
      </w:pPr>
      <w:r w:rsidRPr="000E0A43">
        <w:t>Current PTE tax workarounds (36 states and 1 locality)</w:t>
      </w:r>
      <w:r>
        <w:tab/>
      </w:r>
      <w:r>
        <w:tab/>
      </w:r>
      <w:r>
        <w:tab/>
      </w:r>
      <w:r>
        <w:tab/>
        <w:t>130</w:t>
      </w:r>
    </w:p>
    <w:p w14:paraId="09B9184E" w14:textId="3D70D69F" w:rsidR="000E0A43" w:rsidRDefault="000E0A43" w:rsidP="0035562A">
      <w:pPr>
        <w:spacing w:line="276" w:lineRule="auto"/>
        <w:ind w:firstLine="720"/>
      </w:pPr>
      <w:r w:rsidRPr="000E0A43">
        <w:t>Specified income tax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1D4AD52C" w14:textId="3282A6D3" w:rsidR="000E0A43" w:rsidRDefault="000E0A43" w:rsidP="0035562A">
      <w:pPr>
        <w:spacing w:line="276" w:lineRule="auto"/>
        <w:ind w:firstLine="720"/>
      </w:pPr>
      <w:r w:rsidRPr="000E0A43">
        <w:t>What taxes are included?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075FADCF" w14:textId="77777777" w:rsidR="000E0A43" w:rsidRDefault="000E0A43" w:rsidP="0035562A">
      <w:pPr>
        <w:spacing w:line="276" w:lineRule="auto"/>
        <w:ind w:firstLine="720"/>
      </w:pPr>
    </w:p>
    <w:p w14:paraId="763C1682" w14:textId="7CF9D7A1" w:rsidR="000E0A43" w:rsidRDefault="000E0A43" w:rsidP="0035562A">
      <w:pPr>
        <w:spacing w:line="276" w:lineRule="auto"/>
        <w:ind w:firstLine="720"/>
      </w:pPr>
      <w:r w:rsidRPr="000E0A43">
        <w:t>Employee Stock Option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75F2B65C" w14:textId="4FBED21C" w:rsidR="000E0A43" w:rsidRDefault="000E0A43" w:rsidP="0035562A">
      <w:pPr>
        <w:spacing w:line="276" w:lineRule="auto"/>
        <w:ind w:left="720" w:firstLine="720"/>
      </w:pPr>
      <w:r w:rsidRPr="000E0A43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2259B47B" w14:textId="377F2340" w:rsidR="000E0A43" w:rsidRDefault="000E0A43" w:rsidP="0035562A">
      <w:pPr>
        <w:spacing w:line="276" w:lineRule="auto"/>
        <w:ind w:left="720" w:firstLine="720"/>
      </w:pPr>
      <w:r w:rsidRPr="000E0A43">
        <w:t>Fast facts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51E38055" w14:textId="6BD9F656" w:rsidR="000E0A43" w:rsidRDefault="000E0A43" w:rsidP="0035562A">
      <w:pPr>
        <w:spacing w:line="276" w:lineRule="auto"/>
        <w:ind w:left="720" w:firstLine="720"/>
      </w:pPr>
      <w:r w:rsidRPr="000E0A43">
        <w:t>Typical ESOP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6C2E78A5" w14:textId="70A0F054" w:rsidR="000E0A43" w:rsidRDefault="000E0A43" w:rsidP="0035562A">
      <w:pPr>
        <w:spacing w:line="276" w:lineRule="auto"/>
        <w:ind w:left="720" w:firstLine="720"/>
      </w:pPr>
      <w:r w:rsidRPr="000E0A43">
        <w:t>Advantages and disadvantages of ESOPs</w:t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004E9DB" w14:textId="77777777" w:rsidR="000E0A43" w:rsidRDefault="000E0A43" w:rsidP="0035562A">
      <w:pPr>
        <w:spacing w:line="276" w:lineRule="auto"/>
        <w:ind w:left="720" w:firstLine="720"/>
      </w:pPr>
    </w:p>
    <w:p w14:paraId="4601DAC7" w14:textId="1916AEED" w:rsidR="000E0A43" w:rsidRDefault="000E0A43" w:rsidP="0035562A">
      <w:pPr>
        <w:spacing w:line="276" w:lineRule="auto"/>
        <w:ind w:left="720" w:firstLine="720"/>
      </w:pPr>
      <w:r w:rsidRPr="000E0A43">
        <w:t>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79F6BDD" w14:textId="0B8A0576" w:rsidR="000E0A43" w:rsidRDefault="000E0A43" w:rsidP="0035562A">
      <w:pPr>
        <w:spacing w:line="276" w:lineRule="auto"/>
        <w:ind w:left="1440" w:firstLine="720"/>
      </w:pPr>
      <w:r w:rsidRPr="000E0A43">
        <w:t>Lower employee turnover</w:t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257CC2A3" w14:textId="30C6258D" w:rsidR="000E0A43" w:rsidRDefault="000E0A43" w:rsidP="0035562A">
      <w:pPr>
        <w:spacing w:line="276" w:lineRule="auto"/>
        <w:ind w:left="1440" w:firstLine="720"/>
      </w:pPr>
      <w:r w:rsidRPr="000E0A43">
        <w:lastRenderedPageBreak/>
        <w:t>Younger workers attracted to ESOP benefits</w:t>
      </w:r>
      <w:r>
        <w:tab/>
      </w:r>
      <w:r>
        <w:tab/>
      </w:r>
      <w:r>
        <w:tab/>
      </w:r>
      <w:r>
        <w:tab/>
        <w:t>133</w:t>
      </w:r>
    </w:p>
    <w:p w14:paraId="2D2F45CB" w14:textId="22EEF2B1" w:rsidR="000E0A43" w:rsidRDefault="000E0A43" w:rsidP="0035562A">
      <w:pPr>
        <w:spacing w:line="276" w:lineRule="auto"/>
        <w:ind w:left="1440" w:firstLine="720"/>
      </w:pPr>
      <w:r w:rsidRPr="000E0A43">
        <w:t>Company profits allocated to ESOP are tax free – S corps</w:t>
      </w:r>
      <w:r>
        <w:tab/>
      </w:r>
      <w:r>
        <w:tab/>
        <w:t>133</w:t>
      </w:r>
    </w:p>
    <w:p w14:paraId="32A172E0" w14:textId="18068E07" w:rsidR="000E0A43" w:rsidRDefault="000E0A43" w:rsidP="0035562A">
      <w:pPr>
        <w:spacing w:line="276" w:lineRule="auto"/>
        <w:ind w:left="1440" w:firstLine="720"/>
      </w:pPr>
      <w:r w:rsidRPr="000E0A43">
        <w:t>ESOP contributions can be tax deductible</w:t>
      </w:r>
      <w:r>
        <w:tab/>
      </w:r>
      <w:r>
        <w:tab/>
      </w:r>
      <w:r>
        <w:tab/>
      </w:r>
      <w:r>
        <w:tab/>
        <w:t>133</w:t>
      </w:r>
    </w:p>
    <w:p w14:paraId="2056C62E" w14:textId="68DCE2D9" w:rsidR="000E0A43" w:rsidRDefault="000E0A43" w:rsidP="0035562A">
      <w:pPr>
        <w:spacing w:line="276" w:lineRule="auto"/>
        <w:ind w:left="1440" w:firstLine="720"/>
      </w:pPr>
      <w:r w:rsidRPr="000E0A43">
        <w:t>§1042 may allow for capital gain deferral</w:t>
      </w:r>
      <w:r>
        <w:tab/>
      </w:r>
      <w:r>
        <w:tab/>
      </w:r>
      <w:r>
        <w:tab/>
      </w:r>
      <w:r>
        <w:tab/>
        <w:t>133</w:t>
      </w:r>
    </w:p>
    <w:p w14:paraId="40F38115" w14:textId="77777777" w:rsidR="000E0A43" w:rsidRDefault="000E0A43" w:rsidP="0035562A">
      <w:pPr>
        <w:spacing w:line="276" w:lineRule="auto"/>
      </w:pPr>
    </w:p>
    <w:p w14:paraId="538F00C4" w14:textId="075B6484" w:rsidR="000E0A43" w:rsidRDefault="000E0A43" w:rsidP="0035562A">
      <w:pPr>
        <w:spacing w:line="276" w:lineRule="auto"/>
        <w:ind w:left="720" w:firstLine="720"/>
      </w:pPr>
      <w:r w:rsidRPr="000E0A43">
        <w:t>Disadvantages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22689027" w14:textId="216315DB" w:rsidR="000E0A43" w:rsidRDefault="000E0A43" w:rsidP="0035562A">
      <w:pPr>
        <w:spacing w:line="276" w:lineRule="auto"/>
        <w:ind w:left="1440" w:firstLine="720"/>
      </w:pPr>
      <w:r w:rsidRPr="000E0A43">
        <w:t>Costs – and this is a big one</w:t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728BBD8" w14:textId="1140E009" w:rsidR="000E0A43" w:rsidRDefault="000E0A43" w:rsidP="0035562A">
      <w:pPr>
        <w:spacing w:line="276" w:lineRule="auto"/>
        <w:ind w:left="1440" w:firstLine="720"/>
      </w:pPr>
      <w:r w:rsidRPr="000E0A43">
        <w:t>Loss of control and privacy</w:t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17C01D06" w14:textId="5D54D903" w:rsidR="000E0A43" w:rsidRDefault="000E0A43" w:rsidP="0035562A">
      <w:pPr>
        <w:spacing w:line="276" w:lineRule="auto"/>
        <w:ind w:left="1440" w:firstLine="720"/>
      </w:pPr>
      <w:r>
        <w:t>C</w:t>
      </w:r>
      <w:r w:rsidRPr="000E0A43">
        <w:t>orporation distribution rules</w:t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3B8DB438" w14:textId="7A6009C6" w:rsidR="000E0A43" w:rsidRDefault="000E0A43" w:rsidP="0035562A">
      <w:pPr>
        <w:spacing w:line="276" w:lineRule="auto"/>
        <w:ind w:left="1440" w:firstLine="720"/>
      </w:pPr>
      <w:r w:rsidRPr="000E0A43">
        <w:t xml:space="preserve">Disqualified shareholder could terminate </w:t>
      </w:r>
      <w:proofErr w:type="spellStart"/>
      <w:r w:rsidRPr="000E0A43">
        <w:t>S election</w:t>
      </w:r>
      <w:proofErr w:type="spellEnd"/>
      <w:r>
        <w:tab/>
      </w:r>
      <w:r>
        <w:tab/>
      </w:r>
      <w:r>
        <w:tab/>
        <w:t>134</w:t>
      </w:r>
    </w:p>
    <w:p w14:paraId="023D7611" w14:textId="77777777" w:rsidR="000E0A43" w:rsidRDefault="000E0A43" w:rsidP="0035562A">
      <w:pPr>
        <w:spacing w:line="276" w:lineRule="auto"/>
      </w:pPr>
    </w:p>
    <w:p w14:paraId="61326CC7" w14:textId="2E16A26B" w:rsidR="000E0A43" w:rsidRDefault="000E0A43" w:rsidP="0035562A">
      <w:pPr>
        <w:spacing w:line="276" w:lineRule="auto"/>
        <w:ind w:firstLine="720"/>
      </w:pPr>
      <w:r w:rsidRPr="000E0A43">
        <w:t>Election to defer gains from sale of stock to ESOP</w:t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7DC8AF5E" w14:textId="69C11302" w:rsidR="000E0A43" w:rsidRDefault="000E0A43" w:rsidP="0035562A">
      <w:pPr>
        <w:spacing w:line="276" w:lineRule="auto"/>
        <w:ind w:firstLine="720"/>
      </w:pPr>
      <w:r w:rsidRPr="000E0A43">
        <w:t>QRP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26EF3A06" w14:textId="174F5A45" w:rsidR="000E0A43" w:rsidRDefault="000E0A43" w:rsidP="0035562A">
      <w:pPr>
        <w:spacing w:line="276" w:lineRule="auto"/>
        <w:ind w:firstLine="720"/>
      </w:pPr>
      <w:r w:rsidRPr="000E0A43">
        <w:t xml:space="preserve">SECURE Act 2.0 Section 114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69A470AC" w14:textId="1D49D534" w:rsidR="000E0A43" w:rsidRDefault="000E0A43" w:rsidP="0035562A">
      <w:pPr>
        <w:spacing w:line="276" w:lineRule="auto"/>
        <w:ind w:firstLine="720"/>
      </w:pPr>
      <w:r w:rsidRPr="000E0A43">
        <w:t>Who should consider an ESOP?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6948E182" w14:textId="1A90C4D1" w:rsidR="000E0A43" w:rsidRDefault="000E0A43" w:rsidP="0035562A">
      <w:pPr>
        <w:spacing w:line="276" w:lineRule="auto"/>
        <w:ind w:firstLine="720"/>
      </w:pPr>
      <w:r w:rsidRPr="000E0A43">
        <w:t>Gain deferral under §1042 not allowed</w:t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7B5E3447" w14:textId="7B8A9AE2" w:rsidR="000E0A43" w:rsidRDefault="000E0A43" w:rsidP="0035562A">
      <w:pPr>
        <w:spacing w:line="276" w:lineRule="auto"/>
        <w:ind w:firstLine="720"/>
      </w:pPr>
      <w:r w:rsidRPr="000E0A43">
        <w:t>Installment sale rules to the rescue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2859005D" w14:textId="77777777" w:rsidR="000E0A43" w:rsidRDefault="000E0A43" w:rsidP="0035562A">
      <w:pPr>
        <w:spacing w:line="276" w:lineRule="auto"/>
        <w:ind w:firstLine="720"/>
      </w:pPr>
    </w:p>
    <w:p w14:paraId="180C61C6" w14:textId="77777777" w:rsidR="0035562A" w:rsidRDefault="0035562A" w:rsidP="0035562A">
      <w:pPr>
        <w:spacing w:line="276" w:lineRule="auto"/>
        <w:ind w:firstLine="720"/>
      </w:pPr>
    </w:p>
    <w:p w14:paraId="5015769E" w14:textId="5CE96F99" w:rsidR="000E0A43" w:rsidRDefault="000E0A43" w:rsidP="0035562A">
      <w:pPr>
        <w:spacing w:line="276" w:lineRule="auto"/>
        <w:ind w:firstLine="720"/>
      </w:pPr>
      <w:r w:rsidRPr="000E0A43">
        <w:t>Qualified Subchapter 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657669A6" w14:textId="72036A16" w:rsidR="000E0A43" w:rsidRDefault="000E0A43" w:rsidP="0035562A">
      <w:pPr>
        <w:spacing w:line="276" w:lineRule="auto"/>
        <w:ind w:left="720" w:firstLine="720"/>
      </w:pPr>
      <w:r w:rsidRPr="000E0A43">
        <w:t>Advantages of a QSST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78EDC04A" w14:textId="0D9003AA" w:rsidR="000E0A43" w:rsidRDefault="000E0A43" w:rsidP="0035562A">
      <w:pPr>
        <w:spacing w:line="276" w:lineRule="auto"/>
        <w:ind w:left="720" w:firstLine="720"/>
      </w:pPr>
      <w:r w:rsidRPr="000E0A43">
        <w:t>QSST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573F0B3A" w14:textId="414A5F69" w:rsidR="000E0A43" w:rsidRDefault="000E0A43" w:rsidP="0035562A">
      <w:pPr>
        <w:spacing w:line="276" w:lineRule="auto"/>
        <w:ind w:left="720" w:firstLine="720"/>
      </w:pPr>
      <w:r w:rsidRPr="000E0A43">
        <w:t>Ex</w:t>
      </w:r>
      <w:r>
        <w:t xml:space="preserve">: </w:t>
      </w:r>
      <w:r w:rsidRPr="000E0A43">
        <w:t>Blank QSST election made in years after "S" election had been made</w:t>
      </w:r>
      <w:r>
        <w:tab/>
        <w:t>142</w:t>
      </w:r>
    </w:p>
    <w:p w14:paraId="3FA7884E" w14:textId="0B35A9C0" w:rsidR="000E0A43" w:rsidRDefault="000E0A43" w:rsidP="0035562A">
      <w:pPr>
        <w:spacing w:line="276" w:lineRule="auto"/>
        <w:ind w:left="720" w:firstLine="720"/>
      </w:pPr>
      <w:r w:rsidRPr="000E0A43">
        <w:t>Example: QSST election made in same year as S-election</w:t>
      </w:r>
      <w:r>
        <w:tab/>
      </w:r>
      <w:r>
        <w:tab/>
      </w:r>
      <w:r>
        <w:tab/>
        <w:t>143</w:t>
      </w:r>
    </w:p>
    <w:p w14:paraId="2516F0D2" w14:textId="2F1D19D2" w:rsidR="000E0A43" w:rsidRDefault="000E0A43" w:rsidP="0035562A">
      <w:pPr>
        <w:spacing w:line="276" w:lineRule="auto"/>
        <w:ind w:left="720" w:firstLine="720"/>
      </w:pPr>
      <w:r w:rsidRPr="000E0A43">
        <w:t>Electing Small Business Trust</w:t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2BE4EE59" w14:textId="777DC228" w:rsidR="000E0A43" w:rsidRDefault="000E0A43" w:rsidP="0035562A">
      <w:pPr>
        <w:spacing w:line="276" w:lineRule="auto"/>
        <w:ind w:left="720" w:firstLine="720"/>
      </w:pPr>
      <w:r w:rsidRPr="000E0A43">
        <w:t>Example: ESBT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290E493D" w14:textId="2884AD57" w:rsidR="000E0A43" w:rsidRDefault="000E0A43" w:rsidP="0035562A">
      <w:pPr>
        <w:spacing w:line="276" w:lineRule="auto"/>
        <w:ind w:left="720" w:firstLine="720"/>
      </w:pPr>
      <w:r w:rsidRPr="000E0A43">
        <w:t>QSST and ESBT Comparison</w:t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3F6D6682" w14:textId="77777777" w:rsidR="000E0A43" w:rsidRDefault="000E0A43" w:rsidP="0035562A">
      <w:pPr>
        <w:spacing w:line="276" w:lineRule="auto"/>
        <w:ind w:left="720" w:firstLine="720"/>
      </w:pPr>
    </w:p>
    <w:p w14:paraId="21615B7F" w14:textId="5796D735" w:rsidR="000E0A43" w:rsidRDefault="000E0A43" w:rsidP="0035562A">
      <w:pPr>
        <w:spacing w:line="276" w:lineRule="auto"/>
        <w:ind w:left="720" w:firstLine="720"/>
      </w:pPr>
      <w:r w:rsidRPr="000E0A43">
        <w:t>Qualified Subchapter S Subsidiary</w:t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12713DD3" w14:textId="0203F310" w:rsidR="000E0A43" w:rsidRDefault="000E0A43" w:rsidP="0035562A">
      <w:pPr>
        <w:spacing w:line="276" w:lineRule="auto"/>
        <w:ind w:left="1440" w:firstLine="720"/>
      </w:pPr>
      <w:r w:rsidRPr="000E0A43">
        <w:t>Why Make a Q-Sub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7C461778" w14:textId="50EDC970" w:rsidR="000E0A43" w:rsidRDefault="000E0A43" w:rsidP="0035562A">
      <w:pPr>
        <w:spacing w:line="276" w:lineRule="auto"/>
        <w:ind w:left="1440" w:firstLine="720"/>
      </w:pPr>
      <w:r w:rsidRPr="000E0A43">
        <w:t>Q-Sub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6D950ED8" w14:textId="118719EA" w:rsidR="000E0A43" w:rsidRDefault="000E0A43" w:rsidP="0035562A">
      <w:pPr>
        <w:spacing w:line="276" w:lineRule="auto"/>
        <w:ind w:left="1440" w:firstLine="720"/>
      </w:pPr>
      <w:r w:rsidRPr="000E0A43">
        <w:t>Two Solely Owned S Corporations without Q-Sub Election</w:t>
      </w:r>
      <w:r>
        <w:tab/>
      </w:r>
      <w:r>
        <w:tab/>
        <w:t>150</w:t>
      </w:r>
    </w:p>
    <w:p w14:paraId="3BEAE6C5" w14:textId="757C2CDB" w:rsidR="000E0A43" w:rsidRDefault="000E0A43" w:rsidP="0035562A">
      <w:pPr>
        <w:spacing w:line="276" w:lineRule="auto"/>
        <w:ind w:left="1440" w:firstLine="720"/>
      </w:pPr>
      <w:r w:rsidRPr="000E0A43">
        <w:t>Form 8869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0725BFB6" w14:textId="54A98304" w:rsidR="000E0A43" w:rsidRDefault="000E0A43" w:rsidP="0035562A">
      <w:pPr>
        <w:spacing w:line="276" w:lineRule="auto"/>
        <w:ind w:left="1440" w:firstLine="720"/>
      </w:pPr>
      <w:r w:rsidRPr="000E0A43">
        <w:t>Comprehensive Q-Sub Example</w:t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4E176029" w14:textId="77777777" w:rsidR="000E0A43" w:rsidRDefault="000E0A43" w:rsidP="0035562A">
      <w:pPr>
        <w:spacing w:line="276" w:lineRule="auto"/>
      </w:pPr>
    </w:p>
    <w:p w14:paraId="77CF2381" w14:textId="3C37E14B" w:rsidR="000E0A43" w:rsidRDefault="000E0A43" w:rsidP="0035562A">
      <w:pPr>
        <w:spacing w:line="276" w:lineRule="auto"/>
        <w:ind w:firstLine="720"/>
      </w:pPr>
      <w:r w:rsidRPr="000E0A43">
        <w:t>Potential Planning Idea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6E8D5DC8" w14:textId="77777777" w:rsidR="000E0A43" w:rsidRDefault="000E0A43" w:rsidP="0035562A">
      <w:pPr>
        <w:spacing w:line="276" w:lineRule="auto"/>
        <w:ind w:firstLine="720"/>
      </w:pPr>
    </w:p>
    <w:p w14:paraId="66E7F630" w14:textId="6358B369" w:rsidR="000E0A43" w:rsidRDefault="000E0A43" w:rsidP="0035562A">
      <w:pPr>
        <w:spacing w:line="276" w:lineRule="auto"/>
        <w:ind w:firstLine="720"/>
      </w:pPr>
      <w:r w:rsidRPr="000E0A43">
        <w:t xml:space="preserve">Forgotten Forms </w:t>
      </w:r>
      <w:proofErr w:type="gramStart"/>
      <w:r w:rsidRPr="000E0A43">
        <w:t>To</w:t>
      </w:r>
      <w:proofErr w:type="gramEnd"/>
      <w:r w:rsidRPr="000E0A43">
        <w:t xml:space="preserve"> Keep in Mind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40B71098" w14:textId="763114E7" w:rsidR="000E0A43" w:rsidRDefault="000E0A43" w:rsidP="0035562A">
      <w:pPr>
        <w:spacing w:line="276" w:lineRule="auto"/>
        <w:ind w:left="720" w:firstLine="720"/>
      </w:pPr>
      <w:r w:rsidRPr="000E0A43">
        <w:t>Form 8925 – Report of Employer Owned Life Insurance</w:t>
      </w:r>
      <w:r>
        <w:tab/>
      </w:r>
      <w:r>
        <w:tab/>
      </w:r>
      <w:r>
        <w:tab/>
        <w:t>156</w:t>
      </w:r>
    </w:p>
    <w:p w14:paraId="7F444645" w14:textId="77777777" w:rsidR="000E0A43" w:rsidRDefault="000E0A43" w:rsidP="0035562A">
      <w:pPr>
        <w:spacing w:line="276" w:lineRule="auto"/>
      </w:pPr>
    </w:p>
    <w:p w14:paraId="761E2CBF" w14:textId="2AB91545" w:rsidR="000E0A43" w:rsidRDefault="000E0A43" w:rsidP="0035562A">
      <w:pPr>
        <w:spacing w:line="276" w:lineRule="auto"/>
        <w:ind w:left="720" w:firstLine="720"/>
      </w:pPr>
      <w:r w:rsidRPr="000E0A43">
        <w:t>Form 1120-H – U.S. Income Tax Return for H</w:t>
      </w:r>
      <w:r>
        <w:t xml:space="preserve">OA </w:t>
      </w:r>
      <w:r w:rsidRPr="000E0A43">
        <w:t>annual</w:t>
      </w:r>
      <w:r>
        <w:t xml:space="preserve"> </w:t>
      </w:r>
      <w:r w:rsidRPr="000E0A43">
        <w:t>election</w:t>
      </w:r>
      <w:r>
        <w:tab/>
      </w:r>
      <w:r>
        <w:tab/>
        <w:t>157</w:t>
      </w:r>
    </w:p>
    <w:p w14:paraId="3D4F714F" w14:textId="6B081B0D" w:rsidR="000E0A43" w:rsidRDefault="000E0A43" w:rsidP="0035562A">
      <w:pPr>
        <w:spacing w:line="276" w:lineRule="auto"/>
        <w:ind w:left="1440" w:firstLine="720"/>
      </w:pPr>
      <w:r w:rsidRPr="000E0A43">
        <w:t>HOAs that qualify to file Form 1120-H</w:t>
      </w:r>
      <w:r>
        <w:tab/>
      </w:r>
      <w:r>
        <w:tab/>
      </w:r>
      <w:r>
        <w:tab/>
      </w:r>
      <w:r>
        <w:tab/>
        <w:t>157</w:t>
      </w:r>
    </w:p>
    <w:p w14:paraId="4DE5802A" w14:textId="7A96A49D" w:rsidR="000E0A43" w:rsidRDefault="000E0A43" w:rsidP="0035562A">
      <w:pPr>
        <w:spacing w:line="276" w:lineRule="auto"/>
        <w:ind w:left="1440" w:firstLine="720"/>
      </w:pPr>
      <w:r w:rsidRPr="000E0A43">
        <w:t xml:space="preserve">Qualifying as </w:t>
      </w:r>
      <w:proofErr w:type="gramStart"/>
      <w:r w:rsidRPr="000E0A43">
        <w:t>an</w:t>
      </w:r>
      <w:proofErr w:type="gramEnd"/>
      <w:r w:rsidRPr="000E0A43">
        <w:t xml:space="preserve"> HOA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3580B330" w14:textId="699F21B2" w:rsidR="000E0A43" w:rsidRDefault="000E0A43" w:rsidP="0035562A">
      <w:pPr>
        <w:spacing w:line="276" w:lineRule="auto"/>
        <w:ind w:left="1440" w:firstLine="720"/>
      </w:pPr>
      <w:r w:rsidRPr="000E0A43">
        <w:t>Tax treatment of qualifying homeowner association entities</w:t>
      </w:r>
      <w:r>
        <w:tab/>
      </w:r>
      <w:r>
        <w:tab/>
        <w:t>157</w:t>
      </w:r>
    </w:p>
    <w:p w14:paraId="61FDB762" w14:textId="77777777" w:rsidR="000E0A43" w:rsidRDefault="000E0A43" w:rsidP="0035562A">
      <w:pPr>
        <w:spacing w:line="276" w:lineRule="auto"/>
      </w:pPr>
    </w:p>
    <w:p w14:paraId="557C00EF" w14:textId="24B26298" w:rsidR="000E0A43" w:rsidRDefault="000E0A43" w:rsidP="0035562A">
      <w:pPr>
        <w:spacing w:line="276" w:lineRule="auto"/>
        <w:ind w:firstLine="720"/>
      </w:pPr>
      <w:r w:rsidRPr="000E0A43">
        <w:t>Form 4466 – Corporation Application for Quick Refund</w:t>
      </w:r>
      <w:r>
        <w:tab/>
      </w:r>
      <w:r>
        <w:tab/>
      </w:r>
      <w:r>
        <w:tab/>
      </w:r>
      <w:r>
        <w:tab/>
        <w:t>157</w:t>
      </w:r>
    </w:p>
    <w:p w14:paraId="5FC5B1D6" w14:textId="630F95DB" w:rsidR="000E0A43" w:rsidRDefault="000E0A43" w:rsidP="0035562A">
      <w:pPr>
        <w:spacing w:line="276" w:lineRule="auto"/>
        <w:ind w:firstLine="720"/>
      </w:pPr>
      <w:r w:rsidRPr="000E0A43">
        <w:t>Form 1122 – Authorization and Consent of Subsidiary</w:t>
      </w:r>
      <w:r>
        <w:tab/>
      </w:r>
      <w:r>
        <w:tab/>
      </w:r>
      <w:r>
        <w:tab/>
      </w:r>
      <w:r>
        <w:tab/>
        <w:t>158</w:t>
      </w:r>
    </w:p>
    <w:p w14:paraId="3A0C6048" w14:textId="77777777" w:rsidR="000E0A43" w:rsidRDefault="000E0A43" w:rsidP="0035562A">
      <w:pPr>
        <w:spacing w:line="276" w:lineRule="auto"/>
        <w:ind w:firstLine="720"/>
      </w:pPr>
    </w:p>
    <w:p w14:paraId="1C115243" w14:textId="10AB277B" w:rsidR="00DF55B0" w:rsidRDefault="00DF55B0" w:rsidP="0035562A">
      <w:pPr>
        <w:spacing w:line="276" w:lineRule="auto"/>
        <w:ind w:firstLine="720"/>
      </w:pPr>
      <w:r w:rsidRPr="00DF55B0">
        <w:t>Form 8822-B – Change of Address or Responsible Party – Business</w:t>
      </w:r>
      <w:r>
        <w:tab/>
      </w:r>
      <w:r>
        <w:tab/>
        <w:t>158</w:t>
      </w:r>
    </w:p>
    <w:p w14:paraId="1F5BB26A" w14:textId="0063303C" w:rsidR="00DF55B0" w:rsidRDefault="00DF55B0" w:rsidP="0035562A">
      <w:pPr>
        <w:spacing w:line="276" w:lineRule="auto"/>
        <w:ind w:left="720" w:firstLine="720"/>
      </w:pPr>
      <w:r w:rsidRPr="00DF55B0">
        <w:t>Cash distributions from corporate entities may require three forms</w:t>
      </w:r>
      <w:r>
        <w:tab/>
      </w:r>
      <w:r>
        <w:tab/>
        <w:t>158</w:t>
      </w:r>
    </w:p>
    <w:p w14:paraId="7F8A0EE3" w14:textId="77777777" w:rsidR="00DF55B0" w:rsidRDefault="00DF55B0" w:rsidP="0035562A">
      <w:pPr>
        <w:spacing w:line="276" w:lineRule="auto"/>
      </w:pPr>
    </w:p>
    <w:p w14:paraId="790952CB" w14:textId="64DDA41E" w:rsidR="00DF55B0" w:rsidRDefault="00DF55B0" w:rsidP="0035562A">
      <w:pPr>
        <w:spacing w:line="276" w:lineRule="auto"/>
        <w:ind w:firstLine="720"/>
      </w:pPr>
      <w:r w:rsidRPr="00DF55B0">
        <w:t>Form 1099-DIV – Dividends and Distributions</w:t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34DC121B" w14:textId="68C56961" w:rsidR="00DF55B0" w:rsidRDefault="00DF55B0" w:rsidP="0035562A">
      <w:pPr>
        <w:spacing w:line="276" w:lineRule="auto"/>
        <w:ind w:firstLine="720"/>
      </w:pPr>
      <w:r w:rsidRPr="00DF55B0">
        <w:t xml:space="preserve">Form 5452 – Corporate Report of </w:t>
      </w:r>
      <w:proofErr w:type="spellStart"/>
      <w:r w:rsidRPr="00DF55B0">
        <w:t>Nondividend</w:t>
      </w:r>
      <w:proofErr w:type="spellEnd"/>
      <w:r w:rsidRPr="00DF55B0">
        <w:t xml:space="preserve"> Distributions</w:t>
      </w:r>
      <w:r>
        <w:tab/>
      </w:r>
      <w:r>
        <w:tab/>
      </w:r>
      <w:r>
        <w:tab/>
        <w:t>159</w:t>
      </w:r>
    </w:p>
    <w:p w14:paraId="5F36020C" w14:textId="1EBF4962" w:rsidR="00DF55B0" w:rsidRDefault="00DF55B0" w:rsidP="0035562A">
      <w:pPr>
        <w:spacing w:line="276" w:lineRule="auto"/>
        <w:ind w:firstLine="720"/>
      </w:pPr>
      <w:r w:rsidRPr="00DF55B0">
        <w:t>Form 8937 – Report of Organizational Actions Affecting Basis of Securities</w:t>
      </w:r>
      <w:r>
        <w:tab/>
        <w:t>161</w:t>
      </w:r>
    </w:p>
    <w:p w14:paraId="5D6D4386" w14:textId="33A30099" w:rsidR="00DF55B0" w:rsidRDefault="00DF55B0" w:rsidP="00E863F0">
      <w:pPr>
        <w:spacing w:line="276" w:lineRule="auto"/>
        <w:ind w:left="720" w:firstLine="720"/>
        <w:rPr>
          <w:lang w:val="it-IT"/>
        </w:rPr>
      </w:pPr>
      <w:r w:rsidRPr="0035562A">
        <w:rPr>
          <w:lang w:val="it-IT"/>
        </w:rPr>
        <w:t>C C</w:t>
      </w:r>
      <w:r w:rsidR="0035562A" w:rsidRPr="0035562A">
        <w:rPr>
          <w:lang w:val="it-IT"/>
        </w:rPr>
        <w:t>orporation</w:t>
      </w:r>
      <w:r w:rsidRPr="0035562A">
        <w:rPr>
          <w:lang w:val="it-IT"/>
        </w:rPr>
        <w:t xml:space="preserve"> N</w:t>
      </w:r>
      <w:r w:rsidR="0035562A">
        <w:rPr>
          <w:lang w:val="it-IT"/>
        </w:rPr>
        <w:t>on</w:t>
      </w:r>
      <w:r w:rsidRPr="0035562A">
        <w:rPr>
          <w:lang w:val="it-IT"/>
        </w:rPr>
        <w:t>-</w:t>
      </w:r>
      <w:proofErr w:type="spellStart"/>
      <w:r w:rsidRPr="0035562A">
        <w:rPr>
          <w:lang w:val="it-IT"/>
        </w:rPr>
        <w:t>L</w:t>
      </w:r>
      <w:r w:rsidR="0035562A">
        <w:rPr>
          <w:lang w:val="it-IT"/>
        </w:rPr>
        <w:t>iquidating</w:t>
      </w:r>
      <w:proofErr w:type="spellEnd"/>
      <w:r w:rsidRPr="0035562A">
        <w:rPr>
          <w:lang w:val="it-IT"/>
        </w:rPr>
        <w:t xml:space="preserve"> </w:t>
      </w:r>
      <w:proofErr w:type="spellStart"/>
      <w:r w:rsidRPr="0035562A">
        <w:rPr>
          <w:lang w:val="it-IT"/>
        </w:rPr>
        <w:t>D</w:t>
      </w:r>
      <w:r w:rsidR="0035562A">
        <w:rPr>
          <w:lang w:val="it-IT"/>
        </w:rPr>
        <w:t>istribution</w:t>
      </w:r>
      <w:r w:rsidR="00E863F0">
        <w:rPr>
          <w:lang w:val="it-IT"/>
        </w:rPr>
        <w:t>s</w:t>
      </w:r>
      <w:proofErr w:type="spellEnd"/>
      <w:r w:rsidR="00E863F0">
        <w:rPr>
          <w:lang w:val="it-IT"/>
        </w:rPr>
        <w:tab/>
      </w:r>
      <w:r w:rsidR="00E863F0">
        <w:rPr>
          <w:lang w:val="it-IT"/>
        </w:rPr>
        <w:tab/>
      </w:r>
      <w:r w:rsidR="00E863F0">
        <w:rPr>
          <w:lang w:val="it-IT"/>
        </w:rPr>
        <w:tab/>
      </w:r>
      <w:r w:rsidR="00E863F0">
        <w:rPr>
          <w:lang w:val="it-IT"/>
        </w:rPr>
        <w:tab/>
      </w:r>
      <w:r w:rsidR="00E863F0">
        <w:rPr>
          <w:lang w:val="it-IT"/>
        </w:rPr>
        <w:tab/>
      </w:r>
      <w:r w:rsidRPr="0035562A">
        <w:rPr>
          <w:lang w:val="it-IT"/>
        </w:rPr>
        <w:t>163</w:t>
      </w:r>
    </w:p>
    <w:p w14:paraId="29BDDF1B" w14:textId="77777777" w:rsidR="00E863F0" w:rsidRPr="0035562A" w:rsidRDefault="00E863F0" w:rsidP="00E863F0">
      <w:pPr>
        <w:spacing w:line="276" w:lineRule="auto"/>
        <w:ind w:left="720" w:firstLine="720"/>
        <w:rPr>
          <w:lang w:val="it-IT"/>
        </w:rPr>
      </w:pPr>
    </w:p>
    <w:p w14:paraId="6CD29723" w14:textId="65FD0310" w:rsidR="00DF55B0" w:rsidRDefault="00DF55B0" w:rsidP="0035562A">
      <w:pPr>
        <w:spacing w:line="276" w:lineRule="auto"/>
        <w:ind w:firstLine="720"/>
      </w:pPr>
      <w:r w:rsidRPr="00DF55B0">
        <w:t>Form 966 – Corporate Dissolution of Liquidation</w:t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5F7D9B16" w14:textId="77777777" w:rsidR="0028388F" w:rsidRDefault="0028388F" w:rsidP="0035562A">
      <w:pPr>
        <w:spacing w:line="276" w:lineRule="auto"/>
      </w:pPr>
    </w:p>
    <w:p w14:paraId="31398E2C" w14:textId="77777777" w:rsidR="0028388F" w:rsidRDefault="0028388F" w:rsidP="0035562A">
      <w:pPr>
        <w:spacing w:line="276" w:lineRule="auto"/>
      </w:pPr>
    </w:p>
    <w:p w14:paraId="6609A95D" w14:textId="06A07004" w:rsidR="0028388F" w:rsidRPr="0035562A" w:rsidRDefault="0028388F" w:rsidP="0035562A">
      <w:pPr>
        <w:spacing w:line="276" w:lineRule="auto"/>
        <w:rPr>
          <w:u w:val="single"/>
        </w:rPr>
      </w:pPr>
      <w:r w:rsidRPr="0035562A">
        <w:rPr>
          <w:u w:val="single"/>
        </w:rPr>
        <w:t>TAB 6:</w:t>
      </w:r>
      <w:r w:rsidRPr="0035562A">
        <w:rPr>
          <w:u w:val="single"/>
        </w:rPr>
        <w:tab/>
      </w:r>
      <w:r w:rsidRPr="0035562A">
        <w:rPr>
          <w:u w:val="single"/>
        </w:rPr>
        <w:t>Depreciation</w:t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  <w:t>165</w:t>
      </w:r>
    </w:p>
    <w:p w14:paraId="51213CBC" w14:textId="3BFE1BF4" w:rsidR="00DF55B0" w:rsidRDefault="00DF55B0" w:rsidP="0035562A">
      <w:pPr>
        <w:spacing w:line="276" w:lineRule="auto"/>
        <w:ind w:firstLine="720"/>
      </w:pPr>
      <w:r w:rsidRPr="00DF55B0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2894D423" w14:textId="464BD70E" w:rsidR="00DF55B0" w:rsidRDefault="00DF55B0" w:rsidP="0035562A">
      <w:pPr>
        <w:spacing w:line="276" w:lineRule="auto"/>
        <w:ind w:firstLine="720"/>
      </w:pPr>
      <w:r w:rsidRPr="00DF55B0">
        <w:t>Ownership &amp; Qualification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41637CAA" w14:textId="1A13B505" w:rsidR="00DF55B0" w:rsidRDefault="00DF55B0" w:rsidP="0035562A">
      <w:pPr>
        <w:spacing w:line="276" w:lineRule="auto"/>
        <w:ind w:firstLine="720"/>
      </w:pPr>
      <w:r w:rsidRPr="00DF55B0">
        <w:t>What about land?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03A4BF31" w14:textId="4F57F99E" w:rsidR="00DF55B0" w:rsidRDefault="00DF55B0" w:rsidP="0035562A">
      <w:pPr>
        <w:spacing w:line="276" w:lineRule="auto"/>
        <w:ind w:firstLine="720"/>
      </w:pPr>
      <w:r w:rsidRPr="00DF55B0">
        <w:t>What about land prep costs?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69D95B7E" w14:textId="3CA71B4A" w:rsidR="00DF55B0" w:rsidRDefault="00DF55B0" w:rsidP="0035562A">
      <w:pPr>
        <w:spacing w:line="276" w:lineRule="auto"/>
        <w:ind w:firstLine="720"/>
      </w:pPr>
      <w:r w:rsidRPr="00DF55B0">
        <w:t>Placed in service requirement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234D7181" w14:textId="182CA020" w:rsidR="00DF55B0" w:rsidRDefault="00DF55B0" w:rsidP="0035562A">
      <w:pPr>
        <w:spacing w:line="276" w:lineRule="auto"/>
        <w:ind w:firstLine="720"/>
      </w:pPr>
      <w:r w:rsidRPr="00DF55B0">
        <w:t>Calculating depreciation – the Big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58E4FDCB" w14:textId="77777777" w:rsidR="00DF55B0" w:rsidRDefault="00DF55B0" w:rsidP="0035562A">
      <w:pPr>
        <w:spacing w:line="276" w:lineRule="auto"/>
        <w:ind w:firstLine="720"/>
      </w:pPr>
    </w:p>
    <w:p w14:paraId="06565A85" w14:textId="1272E7FC" w:rsidR="00DF55B0" w:rsidRDefault="00DF55B0" w:rsidP="0035562A">
      <w:pPr>
        <w:spacing w:line="276" w:lineRule="auto"/>
        <w:ind w:firstLine="720"/>
      </w:pPr>
      <w:r w:rsidRPr="00DF55B0">
        <w:t>Applicable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24A40849" w14:textId="50B52414" w:rsidR="00DF55B0" w:rsidRDefault="00DF55B0" w:rsidP="0035562A">
      <w:pPr>
        <w:spacing w:line="276" w:lineRule="auto"/>
        <w:ind w:left="720" w:firstLine="720"/>
      </w:pPr>
      <w:r w:rsidRPr="00DF55B0">
        <w:t>3-year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402392FD" w14:textId="0C2C996A" w:rsidR="00DF55B0" w:rsidRDefault="00DF55B0" w:rsidP="0035562A">
      <w:pPr>
        <w:spacing w:line="276" w:lineRule="auto"/>
        <w:ind w:left="720" w:firstLine="720"/>
      </w:pPr>
      <w:r w:rsidRPr="00DF55B0">
        <w:t>5-year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542AA88C" w14:textId="29172106" w:rsidR="00DF55B0" w:rsidRDefault="00DF55B0" w:rsidP="0035562A">
      <w:pPr>
        <w:spacing w:line="276" w:lineRule="auto"/>
        <w:ind w:left="720" w:firstLine="720"/>
      </w:pPr>
      <w:r w:rsidRPr="00DF55B0">
        <w:t>7-year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6F48D807" w14:textId="01AA16EE" w:rsidR="00DF55B0" w:rsidRDefault="00DF55B0" w:rsidP="0035562A">
      <w:pPr>
        <w:spacing w:line="276" w:lineRule="auto"/>
        <w:ind w:left="720" w:firstLine="720"/>
      </w:pPr>
      <w:r w:rsidRPr="00DF55B0">
        <w:t>10-year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726E4DF9" w14:textId="10CDEDD6" w:rsidR="00DF55B0" w:rsidRDefault="00DF55B0" w:rsidP="0035562A">
      <w:pPr>
        <w:spacing w:line="276" w:lineRule="auto"/>
        <w:ind w:left="720" w:firstLine="720"/>
      </w:pPr>
      <w:r w:rsidRPr="00DF55B0">
        <w:t>15-year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2AD4AC50" w14:textId="3C5F2192" w:rsidR="00DF55B0" w:rsidRDefault="00DF55B0" w:rsidP="0035562A">
      <w:pPr>
        <w:spacing w:line="276" w:lineRule="auto"/>
        <w:ind w:left="720" w:firstLine="720"/>
      </w:pPr>
      <w:r w:rsidRPr="00DF55B0">
        <w:t>20-year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5F030995" w14:textId="6648F998" w:rsidR="00DF55B0" w:rsidRDefault="00DF55B0" w:rsidP="0035562A">
      <w:pPr>
        <w:spacing w:line="276" w:lineRule="auto"/>
        <w:ind w:left="720" w:firstLine="720"/>
      </w:pPr>
      <w:r w:rsidRPr="00DF55B0">
        <w:t>25-year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3C8A6F9F" w14:textId="78377031" w:rsidR="00DF55B0" w:rsidRDefault="00DF55B0" w:rsidP="0035562A">
      <w:pPr>
        <w:spacing w:line="276" w:lineRule="auto"/>
        <w:ind w:left="720" w:firstLine="720"/>
      </w:pPr>
      <w:r w:rsidRPr="00DF55B0">
        <w:t>27.5-year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55311D22" w14:textId="2B7732D9" w:rsidR="00DF55B0" w:rsidRDefault="00DF55B0" w:rsidP="0035562A">
      <w:pPr>
        <w:spacing w:line="276" w:lineRule="auto"/>
        <w:ind w:left="720" w:firstLine="720"/>
      </w:pPr>
      <w:r w:rsidRPr="00DF55B0">
        <w:t>39-year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2504C0EF" w14:textId="06B9198C" w:rsidR="00DF55B0" w:rsidRDefault="00DF55B0" w:rsidP="0035562A">
      <w:pPr>
        <w:spacing w:line="276" w:lineRule="auto"/>
        <w:ind w:left="720" w:firstLine="720"/>
      </w:pPr>
      <w:r w:rsidRPr="00DF55B0">
        <w:t>Table A-1. 3,5, 7, 10, 15, 20-Year Property Half-</w:t>
      </w:r>
      <w:proofErr w:type="gramStart"/>
      <w:r w:rsidRPr="00DF55B0">
        <w:t>year</w:t>
      </w:r>
      <w:proofErr w:type="gramEnd"/>
      <w:r w:rsidRPr="00DF55B0">
        <w:t xml:space="preserve"> Convention</w:t>
      </w:r>
      <w:r>
        <w:tab/>
      </w:r>
      <w:r>
        <w:tab/>
        <w:t>170</w:t>
      </w:r>
    </w:p>
    <w:p w14:paraId="0BE24CB2" w14:textId="77777777" w:rsidR="00DF55B0" w:rsidRDefault="00DF55B0" w:rsidP="0035562A">
      <w:pPr>
        <w:spacing w:line="276" w:lineRule="auto"/>
      </w:pPr>
    </w:p>
    <w:p w14:paraId="694D5B10" w14:textId="51AF74C8" w:rsidR="00DF55B0" w:rsidRDefault="00DF55B0" w:rsidP="0035562A">
      <w:pPr>
        <w:spacing w:line="276" w:lineRule="auto"/>
        <w:ind w:firstLine="720"/>
      </w:pPr>
      <w:r w:rsidRPr="00DF55B0">
        <w:t>Changes from TCJA, Secure Act, Families First Act, and CARES Act</w:t>
      </w:r>
      <w:r>
        <w:tab/>
      </w:r>
      <w:r>
        <w:tab/>
        <w:t>171</w:t>
      </w:r>
    </w:p>
    <w:p w14:paraId="0D14EE3E" w14:textId="61A62A6D" w:rsidR="00DF55B0" w:rsidRDefault="00DF55B0" w:rsidP="0035562A">
      <w:pPr>
        <w:spacing w:line="276" w:lineRule="auto"/>
        <w:ind w:left="720" w:firstLine="720"/>
      </w:pPr>
      <w:r w:rsidRPr="00DF55B0">
        <w:t>Applicable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7A277077" w14:textId="703D310F" w:rsidR="00DF55B0" w:rsidRDefault="00DF55B0" w:rsidP="0035562A">
      <w:pPr>
        <w:spacing w:line="276" w:lineRule="auto"/>
        <w:ind w:left="720" w:firstLine="720"/>
      </w:pPr>
      <w:r w:rsidRPr="00DF55B0">
        <w:t>Applicable convention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0E288118" w14:textId="3F9A56B0" w:rsidR="00DF55B0" w:rsidRDefault="00DF55B0" w:rsidP="0035562A">
      <w:pPr>
        <w:spacing w:line="276" w:lineRule="auto"/>
        <w:ind w:left="720" w:firstLine="720"/>
      </w:pPr>
      <w:r w:rsidRPr="00DF55B0">
        <w:t>Mid-month convention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5497B577" w14:textId="4EE68726" w:rsidR="00DF55B0" w:rsidRDefault="00DF55B0" w:rsidP="0035562A">
      <w:pPr>
        <w:spacing w:line="276" w:lineRule="auto"/>
        <w:ind w:left="720" w:firstLine="720"/>
      </w:pPr>
      <w:r w:rsidRPr="00DF55B0">
        <w:t>Mid-quarter convention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1070FB22" w14:textId="6B1B70BE" w:rsidR="00DF55B0" w:rsidRDefault="00DF55B0" w:rsidP="0035562A">
      <w:pPr>
        <w:spacing w:line="276" w:lineRule="auto"/>
        <w:ind w:left="720" w:firstLine="720"/>
      </w:pPr>
      <w:r w:rsidRPr="00DF55B0">
        <w:t>Half-year convention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068EDEEA" w14:textId="5C86A7EB" w:rsidR="00DF55B0" w:rsidRDefault="00DF55B0" w:rsidP="0035562A">
      <w:pPr>
        <w:spacing w:line="276" w:lineRule="auto"/>
        <w:ind w:left="720" w:firstLine="720"/>
      </w:pPr>
      <w:r w:rsidRPr="00DF55B0">
        <w:t>IRS Depreciation Information and Guides</w:t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758EBC4D" w14:textId="77777777" w:rsidR="00DF55B0" w:rsidRDefault="00DF55B0" w:rsidP="0035562A">
      <w:pPr>
        <w:spacing w:line="276" w:lineRule="auto"/>
      </w:pPr>
    </w:p>
    <w:p w14:paraId="434684C9" w14:textId="77777777" w:rsidR="00E863F0" w:rsidRDefault="00E863F0" w:rsidP="0035562A">
      <w:pPr>
        <w:spacing w:line="276" w:lineRule="auto"/>
        <w:ind w:firstLine="720"/>
      </w:pPr>
    </w:p>
    <w:p w14:paraId="093A8F64" w14:textId="7424CFD8" w:rsidR="00DF55B0" w:rsidRDefault="00DF55B0" w:rsidP="0035562A">
      <w:pPr>
        <w:spacing w:line="276" w:lineRule="auto"/>
        <w:ind w:firstLine="720"/>
      </w:pPr>
      <w:r w:rsidRPr="00DF55B0">
        <w:lastRenderedPageBreak/>
        <w:t>Section 179 Expensing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54A3F39E" w14:textId="152B4274" w:rsidR="00DF55B0" w:rsidRDefault="00DF55B0" w:rsidP="0035562A">
      <w:pPr>
        <w:spacing w:line="276" w:lineRule="auto"/>
        <w:ind w:left="720" w:firstLine="720"/>
      </w:pPr>
      <w:r w:rsidRPr="00DF55B0">
        <w:t>§179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39093043" w14:textId="21009436" w:rsidR="00DF55B0" w:rsidRDefault="00DF55B0" w:rsidP="0035562A">
      <w:pPr>
        <w:spacing w:line="276" w:lineRule="auto"/>
        <w:ind w:left="720" w:firstLine="720"/>
      </w:pPr>
      <w:r w:rsidRPr="00DF55B0">
        <w:t>§179 rules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4AC03A28" w14:textId="007D83CF" w:rsidR="00DF55B0" w:rsidRDefault="00DF55B0" w:rsidP="0035562A">
      <w:pPr>
        <w:spacing w:line="276" w:lineRule="auto"/>
        <w:ind w:left="720" w:firstLine="720"/>
      </w:pPr>
      <w:r w:rsidRPr="00DF55B0">
        <w:t>§179 Qualifying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42EB96E1" w14:textId="60D1363E" w:rsidR="00DF55B0" w:rsidRDefault="00DF55B0" w:rsidP="0035562A">
      <w:pPr>
        <w:spacing w:line="276" w:lineRule="auto"/>
        <w:ind w:left="720" w:firstLine="720"/>
      </w:pPr>
      <w:r w:rsidRPr="00DF55B0">
        <w:t>TCJA adds to list of §179 qualified assets</w:t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006B26C5" w14:textId="19C86233" w:rsidR="00DF55B0" w:rsidRDefault="00DF55B0" w:rsidP="0035562A">
      <w:pPr>
        <w:spacing w:line="276" w:lineRule="auto"/>
        <w:ind w:left="720" w:firstLine="720"/>
      </w:pPr>
      <w:r w:rsidRPr="00DF55B0">
        <w:t>Business income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460FC0ED" w14:textId="273CDA17" w:rsidR="00DF55B0" w:rsidRDefault="00DF55B0" w:rsidP="0035562A">
      <w:pPr>
        <w:spacing w:line="276" w:lineRule="auto"/>
        <w:ind w:left="720" w:firstLine="720"/>
      </w:pPr>
      <w:r w:rsidRPr="00DF55B0">
        <w:t>Taxable Income Adjustments for §179 Income Deduction Limit</w:t>
      </w:r>
      <w:r>
        <w:tab/>
      </w:r>
      <w:r>
        <w:tab/>
        <w:t>178</w:t>
      </w:r>
    </w:p>
    <w:p w14:paraId="3CDBB785" w14:textId="04251DAC" w:rsidR="00DF55B0" w:rsidRDefault="00DF55B0" w:rsidP="0035562A">
      <w:pPr>
        <w:spacing w:line="276" w:lineRule="auto"/>
        <w:ind w:left="720" w:firstLine="720"/>
      </w:pPr>
      <w:r w:rsidRPr="00DF55B0">
        <w:t>§179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796940A1" w14:textId="77777777" w:rsidR="00DF55B0" w:rsidRDefault="00DF55B0" w:rsidP="0035562A">
      <w:pPr>
        <w:spacing w:line="276" w:lineRule="auto"/>
      </w:pPr>
    </w:p>
    <w:p w14:paraId="424FD796" w14:textId="7774F5DC" w:rsidR="00DF55B0" w:rsidRDefault="00DF55B0" w:rsidP="0035562A">
      <w:pPr>
        <w:spacing w:line="276" w:lineRule="auto"/>
        <w:ind w:firstLine="720"/>
      </w:pPr>
      <w:r w:rsidRPr="00DF55B0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3B869B2B" w14:textId="784B943B" w:rsidR="00DF55B0" w:rsidRDefault="00DF55B0" w:rsidP="0035562A">
      <w:pPr>
        <w:spacing w:line="276" w:lineRule="auto"/>
        <w:ind w:left="720" w:firstLine="720"/>
      </w:pPr>
      <w:r w:rsidRPr="00DF55B0">
        <w:t>Qualified Improvement Property (QIP) defined</w:t>
      </w:r>
      <w:r>
        <w:tab/>
      </w:r>
      <w:r>
        <w:tab/>
      </w:r>
      <w:r>
        <w:tab/>
      </w:r>
      <w:r>
        <w:tab/>
        <w:t>180</w:t>
      </w:r>
    </w:p>
    <w:p w14:paraId="592F89B1" w14:textId="715B962B" w:rsidR="00DF55B0" w:rsidRDefault="00DF55B0" w:rsidP="0035562A">
      <w:pPr>
        <w:spacing w:line="276" w:lineRule="auto"/>
        <w:ind w:left="720" w:firstLine="720"/>
      </w:pPr>
      <w:r w:rsidRPr="00DF55B0">
        <w:t>“Internal structural framework” defined</w:t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5C786585" w14:textId="72352752" w:rsidR="00DF55B0" w:rsidRDefault="00DF55B0" w:rsidP="0035562A">
      <w:pPr>
        <w:spacing w:line="276" w:lineRule="auto"/>
        <w:ind w:left="720" w:firstLine="720"/>
      </w:pPr>
      <w:r w:rsidRPr="00DF55B0">
        <w:t>§179, bonus deprecation and MACRS ordering rules</w:t>
      </w:r>
      <w:r>
        <w:tab/>
      </w:r>
      <w:r>
        <w:tab/>
      </w:r>
      <w:r>
        <w:tab/>
        <w:t>181</w:t>
      </w:r>
    </w:p>
    <w:p w14:paraId="35719506" w14:textId="136C84B7" w:rsidR="00DF55B0" w:rsidRDefault="00DF55B0" w:rsidP="0035562A">
      <w:pPr>
        <w:spacing w:line="276" w:lineRule="auto"/>
        <w:ind w:left="720" w:firstLine="720"/>
      </w:pPr>
      <w:r w:rsidRPr="00DF55B0">
        <w:t>Bonus Qualifying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48737F40" w14:textId="0BFDE3B3" w:rsidR="00DF55B0" w:rsidRDefault="00DF55B0" w:rsidP="0035562A">
      <w:pPr>
        <w:spacing w:line="276" w:lineRule="auto"/>
        <w:ind w:left="720" w:firstLine="720"/>
      </w:pPr>
      <w:r w:rsidRPr="00DF55B0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11254ED2" w14:textId="01B82C32" w:rsidR="00DF55B0" w:rsidRDefault="00DF55B0" w:rsidP="0035562A">
      <w:pPr>
        <w:spacing w:line="276" w:lineRule="auto"/>
        <w:ind w:left="720" w:firstLine="720"/>
      </w:pPr>
      <w:r w:rsidRPr="00DF55B0">
        <w:t>Bonus deprecation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15061335" w14:textId="1C5270E4" w:rsidR="00DF55B0" w:rsidRDefault="00DF55B0" w:rsidP="0035562A">
      <w:pPr>
        <w:spacing w:line="276" w:lineRule="auto"/>
        <w:ind w:left="720" w:firstLine="720"/>
      </w:pPr>
      <w:r w:rsidRPr="00DF55B0">
        <w:t>Watch out for 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1A858C1D" w14:textId="40404F1C" w:rsidR="00DF55B0" w:rsidRDefault="00DF55B0" w:rsidP="0035562A">
      <w:pPr>
        <w:spacing w:line="276" w:lineRule="auto"/>
        <w:ind w:left="720" w:firstLine="720"/>
      </w:pPr>
      <w:r w:rsidRPr="00DF55B0">
        <w:t>Class Life a Question – ATG Has the Answer</w:t>
      </w:r>
      <w:r>
        <w:tab/>
      </w:r>
      <w:r>
        <w:tab/>
      </w:r>
      <w:r>
        <w:tab/>
      </w:r>
      <w:r>
        <w:tab/>
        <w:t>183</w:t>
      </w:r>
    </w:p>
    <w:p w14:paraId="56AF3E10" w14:textId="77777777" w:rsidR="00DF55B0" w:rsidRDefault="00DF55B0" w:rsidP="0035562A">
      <w:pPr>
        <w:spacing w:line="276" w:lineRule="auto"/>
      </w:pPr>
    </w:p>
    <w:p w14:paraId="6505ADBC" w14:textId="0FC25F96" w:rsidR="00DF55B0" w:rsidRDefault="00DF55B0" w:rsidP="0035562A">
      <w:pPr>
        <w:spacing w:line="276" w:lineRule="auto"/>
        <w:ind w:firstLine="720"/>
      </w:pPr>
      <w:r w:rsidRPr="00DF55B0">
        <w:t>Luxury Automobile Deprecation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6EF13C93" w14:textId="6B94E3CF" w:rsidR="00DF55B0" w:rsidRDefault="00DF55B0" w:rsidP="0035562A">
      <w:pPr>
        <w:spacing w:line="276" w:lineRule="auto"/>
        <w:ind w:left="720" w:firstLine="720"/>
      </w:pPr>
      <w:r w:rsidRPr="00DF55B0">
        <w:t>Luxury Auto Deprecation Limitations</w:t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413EA538" w14:textId="77777777" w:rsidR="00DF55B0" w:rsidRDefault="00DF55B0" w:rsidP="0035562A">
      <w:pPr>
        <w:spacing w:line="276" w:lineRule="auto"/>
      </w:pPr>
    </w:p>
    <w:p w14:paraId="2EDD45CA" w14:textId="4CA38A93" w:rsidR="00DF55B0" w:rsidRDefault="00DF55B0" w:rsidP="0035562A">
      <w:pPr>
        <w:spacing w:line="276" w:lineRule="auto"/>
        <w:ind w:firstLine="720"/>
      </w:pPr>
      <w:r w:rsidRPr="00DF55B0">
        <w:t>Listed Property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01D90590" w14:textId="4BF440AC" w:rsidR="00DF55B0" w:rsidRDefault="00DF55B0" w:rsidP="0035562A">
      <w:pPr>
        <w:spacing w:line="276" w:lineRule="auto"/>
        <w:ind w:left="720" w:firstLine="720"/>
      </w:pPr>
      <w:r w:rsidRPr="00DF55B0">
        <w:t>Depreciation and Reporting Requirement Summary</w:t>
      </w:r>
      <w:r>
        <w:tab/>
      </w:r>
      <w:r>
        <w:tab/>
      </w:r>
      <w:r>
        <w:tab/>
      </w:r>
      <w:r>
        <w:tab/>
        <w:t>185</w:t>
      </w:r>
    </w:p>
    <w:p w14:paraId="6C490668" w14:textId="7262E977" w:rsidR="00DF55B0" w:rsidRDefault="00DF55B0" w:rsidP="0035562A">
      <w:pPr>
        <w:spacing w:line="276" w:lineRule="auto"/>
        <w:ind w:left="720" w:firstLine="720"/>
      </w:pPr>
      <w:r w:rsidRPr="00DF55B0">
        <w:t>Business purpose supported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34BC9029" w14:textId="70D4EF48" w:rsidR="00DF55B0" w:rsidRDefault="00DF55B0" w:rsidP="0035562A">
      <w:pPr>
        <w:spacing w:line="276" w:lineRule="auto"/>
        <w:ind w:left="720" w:firstLine="720"/>
      </w:pPr>
      <w:r w:rsidRPr="00DF55B0">
        <w:t>Business use supported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1407EA82" w14:textId="5E82BA70" w:rsidR="00DF55B0" w:rsidRDefault="00DF55B0" w:rsidP="0035562A">
      <w:pPr>
        <w:spacing w:line="276" w:lineRule="auto"/>
        <w:ind w:left="720" w:firstLine="720"/>
      </w:pPr>
      <w:r w:rsidRPr="00DF55B0">
        <w:t>Substantial compliance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5D9B5A87" w14:textId="77777777" w:rsidR="00DF55B0" w:rsidRDefault="00DF55B0" w:rsidP="0035562A">
      <w:pPr>
        <w:spacing w:line="276" w:lineRule="auto"/>
      </w:pPr>
    </w:p>
    <w:p w14:paraId="3576FF32" w14:textId="2283AE7F" w:rsidR="00DF55B0" w:rsidRDefault="00DF55B0" w:rsidP="0035562A">
      <w:pPr>
        <w:spacing w:line="276" w:lineRule="auto"/>
        <w:ind w:firstLine="720"/>
      </w:pPr>
      <w:r w:rsidRPr="00DF55B0">
        <w:t>FIXING THE ERROR – HOW DO WE SOLVE DEPRECIATION MISTAKES?</w:t>
      </w:r>
      <w:r>
        <w:tab/>
        <w:t>187</w:t>
      </w:r>
    </w:p>
    <w:p w14:paraId="4E8342FE" w14:textId="52054F59" w:rsidR="00DF55B0" w:rsidRDefault="00DF55B0" w:rsidP="0035562A">
      <w:pPr>
        <w:spacing w:line="276" w:lineRule="auto"/>
        <w:ind w:left="720" w:firstLine="720"/>
      </w:pPr>
      <w:r w:rsidRPr="00DF55B0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1AC18ED0" w14:textId="70D97980" w:rsidR="00DF55B0" w:rsidRDefault="00DF55B0" w:rsidP="0035562A">
      <w:pPr>
        <w:spacing w:line="276" w:lineRule="auto"/>
        <w:ind w:left="720" w:firstLine="720"/>
      </w:pPr>
      <w:r w:rsidRPr="00DF55B0">
        <w:t>Change in Accounting Method Form 3115</w:t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2DBB96D0" w14:textId="524897E4" w:rsidR="00DF55B0" w:rsidRDefault="00DF55B0" w:rsidP="0035562A">
      <w:pPr>
        <w:spacing w:line="276" w:lineRule="auto"/>
        <w:ind w:left="720" w:firstLine="720"/>
      </w:pPr>
      <w:r w:rsidRPr="00DF55B0">
        <w:t>Explanation of the 2-year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5451B201" w14:textId="77777777" w:rsidR="00DF55B0" w:rsidRDefault="00DF55B0" w:rsidP="0035562A">
      <w:pPr>
        <w:spacing w:line="276" w:lineRule="auto"/>
        <w:ind w:left="720" w:firstLine="720"/>
      </w:pPr>
    </w:p>
    <w:p w14:paraId="20A154DE" w14:textId="77777777" w:rsidR="0028388F" w:rsidRDefault="0028388F" w:rsidP="0035562A">
      <w:pPr>
        <w:spacing w:line="276" w:lineRule="auto"/>
      </w:pPr>
    </w:p>
    <w:p w14:paraId="3329CA76" w14:textId="77777777" w:rsidR="0028388F" w:rsidRDefault="0028388F" w:rsidP="0035562A">
      <w:pPr>
        <w:spacing w:line="276" w:lineRule="auto"/>
      </w:pPr>
    </w:p>
    <w:p w14:paraId="391ED667" w14:textId="3EC92BCA" w:rsidR="0028388F" w:rsidRPr="0035562A" w:rsidRDefault="0028388F" w:rsidP="0035562A">
      <w:pPr>
        <w:spacing w:line="276" w:lineRule="auto"/>
        <w:rPr>
          <w:u w:val="single"/>
        </w:rPr>
      </w:pPr>
      <w:r w:rsidRPr="0035562A">
        <w:rPr>
          <w:u w:val="single"/>
        </w:rPr>
        <w:t>TAB 7:</w:t>
      </w:r>
      <w:r w:rsidRPr="0035562A">
        <w:rPr>
          <w:u w:val="single"/>
        </w:rPr>
        <w:tab/>
      </w:r>
      <w:r w:rsidRPr="0035562A">
        <w:rPr>
          <w:u w:val="single"/>
        </w:rPr>
        <w:t>Business Tax Credits</w:t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  <w:t>191</w:t>
      </w:r>
    </w:p>
    <w:p w14:paraId="2FE3787C" w14:textId="75440FE1" w:rsidR="00DF55B0" w:rsidRDefault="00DF55B0" w:rsidP="0035562A">
      <w:pPr>
        <w:spacing w:line="276" w:lineRule="auto"/>
        <w:ind w:firstLine="720"/>
      </w:pPr>
      <w:r w:rsidRPr="00DF55B0">
        <w:t>Business Tax Credits –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692D1B75" w14:textId="77777777" w:rsidR="00DF55B0" w:rsidRDefault="00DF55B0" w:rsidP="0035562A">
      <w:pPr>
        <w:spacing w:line="276" w:lineRule="auto"/>
        <w:ind w:firstLine="720"/>
      </w:pPr>
    </w:p>
    <w:p w14:paraId="7F1FA218" w14:textId="7FC5B606" w:rsidR="00DF55B0" w:rsidRDefault="00DF55B0" w:rsidP="0035562A">
      <w:pPr>
        <w:spacing w:line="276" w:lineRule="auto"/>
        <w:ind w:firstLine="720"/>
      </w:pPr>
      <w:r w:rsidRPr="00DF55B0">
        <w:t>Pension Plan Credits – Four Credits Available for Qualified Employers</w:t>
      </w:r>
      <w:r>
        <w:tab/>
      </w:r>
      <w:r>
        <w:tab/>
        <w:t>191</w:t>
      </w:r>
    </w:p>
    <w:p w14:paraId="1105EAE0" w14:textId="3E69F868" w:rsidR="00DF55B0" w:rsidRDefault="00DF55B0" w:rsidP="0035562A">
      <w:pPr>
        <w:spacing w:line="276" w:lineRule="auto"/>
        <w:ind w:left="720" w:firstLine="720"/>
      </w:pPr>
      <w:r w:rsidRPr="00DF55B0">
        <w:t>Credit #1 – Qualified Pension Start Up Credit</w:t>
      </w:r>
      <w:r>
        <w:tab/>
      </w:r>
      <w:r>
        <w:tab/>
      </w:r>
      <w:r>
        <w:tab/>
      </w:r>
      <w:r>
        <w:tab/>
        <w:t>191</w:t>
      </w:r>
    </w:p>
    <w:p w14:paraId="6FF44AD0" w14:textId="0EAE01D5" w:rsidR="00DF55B0" w:rsidRDefault="00DF55B0" w:rsidP="0035562A">
      <w:pPr>
        <w:spacing w:line="276" w:lineRule="auto"/>
        <w:ind w:left="720" w:firstLine="720"/>
      </w:pPr>
      <w:r w:rsidRPr="00DF55B0">
        <w:t>Employer qualifications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579D01EF" w14:textId="3CEBDE73" w:rsidR="00DF55B0" w:rsidRDefault="00DF55B0" w:rsidP="0035562A">
      <w:pPr>
        <w:spacing w:line="276" w:lineRule="auto"/>
        <w:ind w:left="720" w:firstLine="720"/>
      </w:pPr>
      <w:r w:rsidRPr="00DF55B0">
        <w:t>HCE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082D3838" w14:textId="40A8C5D7" w:rsidR="00DF55B0" w:rsidRDefault="00DF55B0" w:rsidP="0035562A">
      <w:pPr>
        <w:spacing w:line="276" w:lineRule="auto"/>
        <w:ind w:left="720" w:firstLine="720"/>
      </w:pPr>
      <w:r w:rsidRPr="00DF55B0">
        <w:t>Qualified pension startup costs defined</w:t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066E340B" w14:textId="42BFF8E3" w:rsidR="00DF55B0" w:rsidRDefault="00DF55B0" w:rsidP="0035562A">
      <w:pPr>
        <w:spacing w:line="276" w:lineRule="auto"/>
        <w:ind w:left="720" w:firstLine="720"/>
      </w:pPr>
      <w:r w:rsidRPr="00DF55B0">
        <w:t>Credit #2 – Employer contribution credit</w:t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1C2F7123" w14:textId="20539F32" w:rsidR="00DF55B0" w:rsidRDefault="00DF55B0" w:rsidP="0035562A">
      <w:pPr>
        <w:spacing w:line="276" w:lineRule="auto"/>
        <w:ind w:left="720" w:firstLine="720"/>
      </w:pPr>
      <w:r w:rsidRPr="00DF55B0">
        <w:lastRenderedPageBreak/>
        <w:t>Wage limit applies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338C1E0E" w14:textId="3D3565F6" w:rsidR="00DF55B0" w:rsidRDefault="00DF55B0" w:rsidP="0035562A">
      <w:pPr>
        <w:spacing w:line="276" w:lineRule="auto"/>
        <w:ind w:left="720" w:firstLine="720"/>
      </w:pPr>
      <w:r w:rsidRPr="00DF55B0">
        <w:t>Credit #3 – Automatic Enrollment Credit</w:t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31D4560D" w14:textId="68DD00AE" w:rsidR="00DF55B0" w:rsidRDefault="00DF55B0" w:rsidP="0035562A">
      <w:pPr>
        <w:spacing w:line="276" w:lineRule="auto"/>
        <w:ind w:left="720" w:firstLine="720"/>
      </w:pPr>
      <w:r w:rsidRPr="00DF55B0">
        <w:t>Mandatory auto-enroll coming</w:t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42B1462C" w14:textId="621E9C02" w:rsidR="00DF55B0" w:rsidRDefault="00DF55B0" w:rsidP="0035562A">
      <w:pPr>
        <w:spacing w:line="276" w:lineRule="auto"/>
        <w:ind w:left="720" w:firstLine="720"/>
      </w:pPr>
      <w:r w:rsidRPr="00DF55B0">
        <w:t>Credit #4 - Military Spouse Retirement Credit</w:t>
      </w:r>
      <w:r>
        <w:tab/>
      </w:r>
      <w:r>
        <w:tab/>
      </w:r>
      <w:r>
        <w:tab/>
      </w:r>
      <w:r>
        <w:tab/>
        <w:t>194</w:t>
      </w:r>
    </w:p>
    <w:p w14:paraId="6EBB3D0E" w14:textId="5BDBE226" w:rsidR="00DF55B0" w:rsidRDefault="00DF55B0" w:rsidP="0035562A">
      <w:pPr>
        <w:spacing w:line="276" w:lineRule="auto"/>
        <w:ind w:left="720" w:firstLine="720"/>
      </w:pPr>
      <w:r w:rsidRPr="00DF55B0">
        <w:t>Eligible defined contribution plan</w:t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475581D8" w14:textId="11C7FB03" w:rsidR="00DF55B0" w:rsidRDefault="00DF55B0" w:rsidP="0035562A">
      <w:pPr>
        <w:spacing w:line="276" w:lineRule="auto"/>
        <w:ind w:left="720" w:firstLine="720"/>
      </w:pPr>
      <w:r w:rsidRPr="00DF55B0">
        <w:t>Military spouse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4558A563" w14:textId="77777777" w:rsidR="00DF55B0" w:rsidRDefault="00DF55B0" w:rsidP="0035562A">
      <w:pPr>
        <w:spacing w:line="276" w:lineRule="auto"/>
      </w:pPr>
    </w:p>
    <w:p w14:paraId="33896229" w14:textId="7EF1E8F6" w:rsidR="00B24765" w:rsidRDefault="00B24765" w:rsidP="0035562A">
      <w:pPr>
        <w:spacing w:line="276" w:lineRule="auto"/>
        <w:ind w:firstLine="720"/>
      </w:pPr>
      <w:r w:rsidRPr="00B24765">
        <w:t>Qualified Commercial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3C3746F7" w14:textId="03B0E70D" w:rsidR="00B24765" w:rsidRDefault="00B24765" w:rsidP="0035562A">
      <w:pPr>
        <w:spacing w:line="276" w:lineRule="auto"/>
        <w:ind w:left="720" w:firstLine="720"/>
      </w:pPr>
      <w:r w:rsidRPr="00B24765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74EE4989" w14:textId="51543A0E" w:rsidR="00B24765" w:rsidRDefault="00B24765" w:rsidP="0035562A">
      <w:pPr>
        <w:spacing w:line="276" w:lineRule="auto"/>
        <w:ind w:left="720" w:firstLine="720"/>
      </w:pPr>
      <w:r w:rsidRPr="00B24765">
        <w:t>Incremental cost 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77BFE6CB" w14:textId="00F56C3C" w:rsidR="00B24765" w:rsidRDefault="00B24765" w:rsidP="0035562A">
      <w:pPr>
        <w:spacing w:line="276" w:lineRule="auto"/>
        <w:ind w:left="720" w:firstLine="720"/>
      </w:pPr>
      <w:r w:rsidRPr="00B24765">
        <w:t>Qualifying commercia clean vehicle</w:t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2E84556D" w14:textId="586FD81B" w:rsidR="00B24765" w:rsidRDefault="00B24765" w:rsidP="0035562A">
      <w:pPr>
        <w:spacing w:line="276" w:lineRule="auto"/>
        <w:ind w:left="720" w:firstLine="720"/>
      </w:pPr>
      <w:r w:rsidRPr="00B24765">
        <w:t>Other items to note regarding CCV credit</w:t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1E8F23F5" w14:textId="246D0E07" w:rsidR="00B24765" w:rsidRDefault="00B24765" w:rsidP="0035562A">
      <w:pPr>
        <w:spacing w:line="276" w:lineRule="auto"/>
        <w:ind w:left="720" w:firstLine="720"/>
      </w:pPr>
      <w:r w:rsidRPr="00B24765">
        <w:t>No double benefit – but choice allowed</w:t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0ADB1476" w14:textId="41EAC00D" w:rsidR="00B24765" w:rsidRDefault="00B24765" w:rsidP="0035562A">
      <w:pPr>
        <w:spacing w:line="276" w:lineRule="auto"/>
        <w:ind w:left="720" w:firstLine="720"/>
      </w:pPr>
      <w:r w:rsidRPr="00B24765">
        <w:t>What about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71825180" w14:textId="2DA978A3" w:rsidR="00B24765" w:rsidRDefault="00B24765" w:rsidP="0035562A">
      <w:pPr>
        <w:spacing w:line="276" w:lineRule="auto"/>
        <w:ind w:left="720" w:firstLine="720"/>
      </w:pPr>
      <w:r w:rsidRPr="00B24765">
        <w:t>Leased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0029C97F" w14:textId="77777777" w:rsidR="00B24765" w:rsidRDefault="00B24765" w:rsidP="0035562A">
      <w:pPr>
        <w:spacing w:line="276" w:lineRule="auto"/>
      </w:pPr>
    </w:p>
    <w:p w14:paraId="196DDD92" w14:textId="4C9990EB" w:rsidR="00B24765" w:rsidRDefault="00B24765" w:rsidP="0035562A">
      <w:pPr>
        <w:spacing w:line="276" w:lineRule="auto"/>
        <w:ind w:firstLine="720"/>
      </w:pPr>
      <w:r w:rsidRPr="00B24765">
        <w:t>Elective Payment and Credit Transferability</w:t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1112F061" w14:textId="5EC254B1" w:rsidR="00B24765" w:rsidRDefault="00B24765" w:rsidP="0035562A">
      <w:pPr>
        <w:spacing w:line="276" w:lineRule="auto"/>
        <w:ind w:left="720" w:firstLine="720"/>
      </w:pPr>
      <w:r w:rsidRPr="00B24765">
        <w:t>Applicable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5C65DD2B" w14:textId="7CFD6603" w:rsidR="00B24765" w:rsidRDefault="00B24765" w:rsidP="0035562A">
      <w:pPr>
        <w:spacing w:line="276" w:lineRule="auto"/>
        <w:ind w:left="720" w:firstLine="720"/>
      </w:pPr>
      <w:r w:rsidRPr="00B24765">
        <w:t>Elective Payment of Applicable Credits – Elective Payment Election</w:t>
      </w:r>
      <w:r>
        <w:tab/>
        <w:t>199</w:t>
      </w:r>
    </w:p>
    <w:p w14:paraId="3C61ADAC" w14:textId="7D3B649F" w:rsidR="00B24765" w:rsidRDefault="00B24765" w:rsidP="0035562A">
      <w:pPr>
        <w:spacing w:line="276" w:lineRule="auto"/>
        <w:ind w:left="720" w:firstLine="720"/>
      </w:pPr>
      <w:r w:rsidRPr="00B24765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3814D7FF" w14:textId="06A57F75" w:rsidR="00B24765" w:rsidRDefault="00B24765" w:rsidP="0035562A">
      <w:pPr>
        <w:spacing w:line="276" w:lineRule="auto"/>
        <w:ind w:left="720" w:firstLine="720"/>
      </w:pPr>
      <w:r w:rsidRPr="00B24765">
        <w:t>Applicable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197596ED" w14:textId="1C76EE04" w:rsidR="00B24765" w:rsidRDefault="00B24765" w:rsidP="0035562A">
      <w:pPr>
        <w:spacing w:line="276" w:lineRule="auto"/>
        <w:ind w:left="720" w:firstLine="720"/>
      </w:pPr>
      <w:r w:rsidRPr="00B24765">
        <w:t>Applicable entity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2249EBCA" w14:textId="0C013A27" w:rsidR="00B24765" w:rsidRDefault="00B24765" w:rsidP="0035562A">
      <w:pPr>
        <w:spacing w:line="276" w:lineRule="auto"/>
        <w:ind w:left="720" w:firstLine="720"/>
      </w:pPr>
      <w:proofErr w:type="gramStart"/>
      <w:r w:rsidRPr="00B24765">
        <w:t>Amount</w:t>
      </w:r>
      <w:proofErr w:type="gramEnd"/>
      <w:r w:rsidRPr="00B24765">
        <w:t xml:space="preserve"> of credits eligible for elective pay</w:t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4B04E35B" w14:textId="15A50DB5" w:rsidR="00B24765" w:rsidRDefault="00B24765" w:rsidP="0035562A">
      <w:pPr>
        <w:spacing w:line="276" w:lineRule="auto"/>
        <w:ind w:left="720" w:firstLine="720"/>
      </w:pPr>
      <w:r w:rsidRPr="00B24765">
        <w:t>Steps necessary to make the elective pay election</w:t>
      </w:r>
      <w:r>
        <w:tab/>
      </w:r>
      <w:r>
        <w:tab/>
      </w:r>
      <w:r>
        <w:tab/>
      </w:r>
      <w:r>
        <w:tab/>
        <w:t>200</w:t>
      </w:r>
    </w:p>
    <w:p w14:paraId="6FA7B2BD" w14:textId="67061B3E" w:rsidR="00B24765" w:rsidRDefault="00B24765" w:rsidP="0035562A">
      <w:pPr>
        <w:spacing w:line="276" w:lineRule="auto"/>
        <w:ind w:left="720" w:firstLine="720"/>
      </w:pPr>
      <w:r w:rsidRPr="00B24765">
        <w:t>Mechanics of making the elective pay election</w:t>
      </w:r>
      <w:r>
        <w:tab/>
      </w:r>
      <w:r>
        <w:tab/>
      </w:r>
      <w:r>
        <w:tab/>
      </w:r>
      <w:r>
        <w:tab/>
        <w:t>200</w:t>
      </w:r>
    </w:p>
    <w:p w14:paraId="48968D2B" w14:textId="2917F605" w:rsidR="00B24765" w:rsidRDefault="00B24765" w:rsidP="0035562A">
      <w:pPr>
        <w:spacing w:line="276" w:lineRule="auto"/>
        <w:ind w:left="720" w:firstLine="720"/>
      </w:pPr>
      <w:r w:rsidRPr="00B24765">
        <w:t>Pre-filing requirement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70A56BEF" w14:textId="77777777" w:rsidR="00B24765" w:rsidRDefault="00B24765" w:rsidP="0035562A">
      <w:pPr>
        <w:spacing w:line="276" w:lineRule="auto"/>
      </w:pPr>
    </w:p>
    <w:p w14:paraId="2276254B" w14:textId="544E5E3D" w:rsidR="00B24765" w:rsidRDefault="00B24765" w:rsidP="0035562A">
      <w:pPr>
        <w:spacing w:line="276" w:lineRule="auto"/>
        <w:ind w:firstLine="720"/>
      </w:pPr>
      <w:r w:rsidRPr="00B24765">
        <w:t>Credit Transferability Clarified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6843BC49" w14:textId="2CF66B2C" w:rsidR="00B24765" w:rsidRDefault="00B24765" w:rsidP="0035562A">
      <w:pPr>
        <w:spacing w:line="276" w:lineRule="auto"/>
        <w:ind w:left="720" w:firstLine="720"/>
      </w:pPr>
      <w:r w:rsidRPr="00B24765">
        <w:t>Entities eligible to transfer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5FAFEC09" w14:textId="70EE4B12" w:rsidR="00B24765" w:rsidRDefault="00B24765" w:rsidP="0035562A">
      <w:pPr>
        <w:spacing w:line="276" w:lineRule="auto"/>
        <w:ind w:left="720" w:firstLine="720"/>
      </w:pPr>
      <w:r w:rsidRPr="00B24765">
        <w:t>Credits eligible for transfer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50E381A7" w14:textId="151895C4" w:rsidR="00B24765" w:rsidRDefault="00B24765" w:rsidP="0035562A">
      <w:pPr>
        <w:spacing w:line="276" w:lineRule="auto"/>
        <w:ind w:left="720" w:firstLine="720"/>
      </w:pPr>
      <w:r w:rsidRPr="00B24765">
        <w:t>Mechanics of making a credit transfer</w:t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18277A5F" w14:textId="6086A569" w:rsidR="00B24765" w:rsidRDefault="00B24765" w:rsidP="0035562A">
      <w:pPr>
        <w:spacing w:line="276" w:lineRule="auto"/>
        <w:ind w:left="720" w:firstLine="720"/>
      </w:pPr>
      <w:r w:rsidRPr="00B24765">
        <w:t>Mechanics of receiving a credit transfer</w:t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00019A4D" w14:textId="3BE1B21E" w:rsidR="00B24765" w:rsidRDefault="00B24765" w:rsidP="0035562A">
      <w:pPr>
        <w:spacing w:line="276" w:lineRule="auto"/>
        <w:ind w:left="720" w:firstLine="720"/>
      </w:pPr>
      <w:r w:rsidRPr="00B24765">
        <w:t>Transfer election statement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44E6BF53" w14:textId="77777777" w:rsidR="00B24765" w:rsidRDefault="00B24765" w:rsidP="0035562A">
      <w:pPr>
        <w:spacing w:line="276" w:lineRule="auto"/>
        <w:ind w:left="720" w:firstLine="720"/>
      </w:pPr>
      <w:r>
        <w:t>The</w:t>
      </w:r>
      <w:r w:rsidRPr="00B24765">
        <w:t xml:space="preserve"> IRS doesn’t send my registration number in time to file the return?</w:t>
      </w:r>
      <w:r>
        <w:tab/>
        <w:t>203</w:t>
      </w:r>
    </w:p>
    <w:p w14:paraId="6692D744" w14:textId="77777777" w:rsidR="00B24765" w:rsidRDefault="00B24765" w:rsidP="0035562A">
      <w:pPr>
        <w:spacing w:line="276" w:lineRule="auto"/>
        <w:ind w:left="720" w:firstLine="720"/>
      </w:pPr>
      <w:r w:rsidRPr="00B24765">
        <w:t>POA required if taxpayer isn’t the one reaching out</w:t>
      </w:r>
      <w:r>
        <w:tab/>
      </w:r>
      <w:r>
        <w:tab/>
      </w:r>
      <w:r>
        <w:tab/>
      </w:r>
      <w:r>
        <w:tab/>
        <w:t>204</w:t>
      </w:r>
    </w:p>
    <w:p w14:paraId="43536C04" w14:textId="77777777" w:rsidR="00B24765" w:rsidRDefault="00B24765" w:rsidP="0035562A">
      <w:pPr>
        <w:spacing w:line="276" w:lineRule="auto"/>
        <w:ind w:left="720" w:firstLine="720"/>
      </w:pPr>
      <w:r w:rsidRPr="00B24765">
        <w:t>What happens if there is a subsequent audit?</w:t>
      </w:r>
      <w:r>
        <w:tab/>
      </w:r>
      <w:r>
        <w:tab/>
      </w:r>
      <w:r>
        <w:tab/>
      </w:r>
      <w:r>
        <w:tab/>
        <w:t>204</w:t>
      </w:r>
    </w:p>
    <w:p w14:paraId="48032D0B" w14:textId="77777777" w:rsidR="00B24765" w:rsidRDefault="00B24765" w:rsidP="0035562A">
      <w:pPr>
        <w:spacing w:line="276" w:lineRule="auto"/>
        <w:ind w:left="720" w:firstLine="720"/>
      </w:pPr>
      <w:r w:rsidRPr="00B24765">
        <w:t>Other credit transfer 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5BE10DBE" w14:textId="77777777" w:rsidR="00B24765" w:rsidRDefault="00B24765" w:rsidP="0035562A">
      <w:pPr>
        <w:spacing w:line="276" w:lineRule="auto"/>
        <w:ind w:left="720" w:firstLine="720"/>
      </w:pPr>
      <w:r w:rsidRPr="00B24765">
        <w:t>Form 3468 updates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1B3B3158" w14:textId="77777777" w:rsidR="00B24765" w:rsidRDefault="00B24765" w:rsidP="0035562A">
      <w:pPr>
        <w:spacing w:line="276" w:lineRule="auto"/>
      </w:pPr>
    </w:p>
    <w:p w14:paraId="76ABF840" w14:textId="3241CCA5" w:rsidR="00B24765" w:rsidRDefault="00B24765" w:rsidP="0035562A">
      <w:pPr>
        <w:spacing w:line="276" w:lineRule="auto"/>
        <w:ind w:firstLine="720"/>
      </w:pPr>
      <w:r w:rsidRPr="00B24765">
        <w:t>Proposed Regs Define Energy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2B9EE909" w14:textId="77777777" w:rsidR="0035562A" w:rsidRDefault="0035562A" w:rsidP="0035562A">
      <w:pPr>
        <w:spacing w:line="276" w:lineRule="auto"/>
        <w:ind w:firstLine="720"/>
      </w:pPr>
    </w:p>
    <w:p w14:paraId="4710F28A" w14:textId="087ADFD4" w:rsidR="00B24765" w:rsidRDefault="00B24765" w:rsidP="0035562A">
      <w:pPr>
        <w:spacing w:line="276" w:lineRule="auto"/>
        <w:ind w:firstLine="720"/>
      </w:pPr>
      <w:r w:rsidRPr="00B24765">
        <w:t>Research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54A65D45" w14:textId="381053BC" w:rsidR="00B24765" w:rsidRDefault="00B24765" w:rsidP="0035562A">
      <w:pPr>
        <w:spacing w:line="276" w:lineRule="auto"/>
        <w:ind w:left="720" w:firstLine="720"/>
      </w:pPr>
      <w:r w:rsidRPr="00B24765">
        <w:t>Historical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0B0476C9" w14:textId="71AC77F2" w:rsidR="00B24765" w:rsidRDefault="00B24765" w:rsidP="0035562A">
      <w:pPr>
        <w:spacing w:line="276" w:lineRule="auto"/>
        <w:ind w:left="720" w:firstLine="720"/>
      </w:pPr>
      <w:r w:rsidRPr="00B24765">
        <w:t>Inflation Reduction Act makes additional changes to R&amp;D credit</w:t>
      </w:r>
      <w:r>
        <w:tab/>
      </w:r>
      <w:r>
        <w:tab/>
        <w:t>205</w:t>
      </w:r>
    </w:p>
    <w:p w14:paraId="28C699E9" w14:textId="53CB36CD" w:rsidR="00B24765" w:rsidRDefault="00B24765" w:rsidP="0035562A">
      <w:pPr>
        <w:spacing w:line="276" w:lineRule="auto"/>
        <w:ind w:left="720" w:firstLine="720"/>
      </w:pPr>
      <w:r w:rsidRPr="00B24765">
        <w:lastRenderedPageBreak/>
        <w:t>Qualified Research Expenditures</w:t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0D2C7CED" w14:textId="6D72741E" w:rsidR="00B24765" w:rsidRDefault="00B24765" w:rsidP="0035562A">
      <w:pPr>
        <w:spacing w:line="276" w:lineRule="auto"/>
        <w:ind w:left="720" w:firstLine="720"/>
      </w:pPr>
      <w:r w:rsidRPr="00B24765">
        <w:t>Qualified research – four requirements</w:t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03E0CCF5" w14:textId="34815FD9" w:rsidR="00B24765" w:rsidRDefault="00B24765" w:rsidP="0035562A">
      <w:pPr>
        <w:spacing w:line="276" w:lineRule="auto"/>
        <w:ind w:left="720" w:firstLine="720"/>
      </w:pPr>
      <w:r w:rsidRPr="00B24765">
        <w:t>Non-qualified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517515E0" w14:textId="2BC42C8F" w:rsidR="00B24765" w:rsidRDefault="00B24765" w:rsidP="0035562A">
      <w:pPr>
        <w:spacing w:line="276" w:lineRule="auto"/>
        <w:ind w:left="720" w:firstLine="720"/>
      </w:pPr>
      <w:r w:rsidRPr="00B24765">
        <w:t>Agreement for payment must exist</w:t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0DC90651" w14:textId="12D9E3AF" w:rsidR="00B24765" w:rsidRDefault="00B24765" w:rsidP="0035562A">
      <w:pPr>
        <w:spacing w:line="276" w:lineRule="auto"/>
        <w:ind w:left="720" w:firstLine="720"/>
      </w:pPr>
      <w:r w:rsidRPr="00B24765">
        <w:t>Possible Expenses for Research Credit</w:t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4556008B" w14:textId="1381B8A9" w:rsidR="00B24765" w:rsidRDefault="00B24765" w:rsidP="0035562A">
      <w:pPr>
        <w:spacing w:line="276" w:lineRule="auto"/>
        <w:ind w:left="720" w:firstLine="720"/>
      </w:pPr>
      <w:r w:rsidRPr="00B24765">
        <w:t>Research Credit 4-Part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7D5CC29B" w14:textId="6484244D" w:rsidR="00B24765" w:rsidRDefault="00B24765" w:rsidP="0035562A">
      <w:pPr>
        <w:spacing w:line="276" w:lineRule="auto"/>
        <w:ind w:left="720" w:firstLine="720"/>
      </w:pPr>
      <w:r w:rsidRPr="00B24765">
        <w:t>Contract engineering expenses not QRE</w:t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6B5B5236" w14:textId="08CD3F69" w:rsidR="00B24765" w:rsidRDefault="00B24765" w:rsidP="0035562A">
      <w:pPr>
        <w:spacing w:line="276" w:lineRule="auto"/>
        <w:ind w:left="720" w:firstLine="720"/>
      </w:pPr>
      <w:r w:rsidRPr="00B24765">
        <w:t>General economic risk does not make contract a contingent fee contract</w:t>
      </w:r>
      <w:r>
        <w:tab/>
        <w:t>212</w:t>
      </w:r>
    </w:p>
    <w:p w14:paraId="20D595D4" w14:textId="5EB208D9" w:rsidR="00B24765" w:rsidRDefault="00B24765" w:rsidP="0035562A">
      <w:pPr>
        <w:spacing w:line="276" w:lineRule="auto"/>
        <w:ind w:left="720" w:firstLine="720"/>
      </w:pPr>
      <w:r w:rsidRPr="00B24765">
        <w:t>Taxpayer got a lot wrong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77B08CE1" w14:textId="7FB31A5B" w:rsidR="00B24765" w:rsidRDefault="00B24765" w:rsidP="0035562A">
      <w:pPr>
        <w:spacing w:line="276" w:lineRule="auto"/>
        <w:ind w:left="720" w:firstLine="720"/>
      </w:pPr>
      <w:r w:rsidRPr="00B24765">
        <w:t xml:space="preserve">Documentation problems </w:t>
      </w:r>
      <w:proofErr w:type="gramStart"/>
      <w:r w:rsidRPr="00B24765">
        <w:t>proves</w:t>
      </w:r>
      <w:proofErr w:type="gramEnd"/>
      <w:r w:rsidRPr="00B24765">
        <w:t xml:space="preserve"> costly</w:t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4AF88666" w14:textId="608036BE" w:rsidR="00B24765" w:rsidRDefault="00B24765" w:rsidP="0035562A">
      <w:pPr>
        <w:spacing w:line="276" w:lineRule="auto"/>
        <w:ind w:left="1440"/>
      </w:pPr>
      <w:r w:rsidRPr="00B24765">
        <w:t>Documentation not the only problem</w:t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  <w:r>
        <w:br/>
      </w:r>
      <w:proofErr w:type="spellStart"/>
      <w:r w:rsidRPr="00B24765">
        <w:t>Alliantgroup</w:t>
      </w:r>
      <w:proofErr w:type="spellEnd"/>
      <w:r w:rsidRPr="00B24765">
        <w:t xml:space="preserve"> provided consulting services</w:t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51EADFB3" w14:textId="200649F9" w:rsidR="00B24765" w:rsidRDefault="00B24765" w:rsidP="0035562A">
      <w:pPr>
        <w:spacing w:line="276" w:lineRule="auto"/>
        <w:ind w:left="1440"/>
      </w:pPr>
      <w:r w:rsidRPr="00B24765">
        <w:t>R&amp;D Credit Computation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28D0086E" w14:textId="77777777" w:rsidR="00B24765" w:rsidRDefault="00B24765" w:rsidP="0035562A">
      <w:pPr>
        <w:spacing w:line="276" w:lineRule="auto"/>
        <w:ind w:left="1440"/>
      </w:pPr>
    </w:p>
    <w:p w14:paraId="647CA383" w14:textId="7CFE5DB5" w:rsidR="00B24765" w:rsidRDefault="00B24765" w:rsidP="0035562A">
      <w:pPr>
        <w:spacing w:line="276" w:lineRule="auto"/>
        <w:ind w:firstLine="720"/>
        <w:rPr>
          <w:lang w:val="pt-BR"/>
        </w:rPr>
      </w:pPr>
      <w:r w:rsidRPr="00B24765">
        <w:rPr>
          <w:lang w:val="pt-BR"/>
        </w:rPr>
        <w:t xml:space="preserve">Regular R&amp;D </w:t>
      </w:r>
      <w:proofErr w:type="spellStart"/>
      <w:r w:rsidRPr="00B24765">
        <w:rPr>
          <w:lang w:val="pt-BR"/>
        </w:rPr>
        <w:t>Credit</w:t>
      </w:r>
      <w:proofErr w:type="spellEnd"/>
      <w:r w:rsidRPr="00B24765">
        <w:rPr>
          <w:lang w:val="pt-BR"/>
        </w:rPr>
        <w:t xml:space="preserve"> </w:t>
      </w:r>
      <w:proofErr w:type="spellStart"/>
      <w:r w:rsidRPr="00B24765">
        <w:rPr>
          <w:lang w:val="pt-BR"/>
        </w:rPr>
        <w:t>Calculation</w:t>
      </w:r>
      <w:proofErr w:type="spellEnd"/>
      <w:r w:rsidRPr="00B24765">
        <w:rPr>
          <w:lang w:val="pt-BR"/>
        </w:rPr>
        <w:tab/>
      </w:r>
      <w:r w:rsidRPr="00B24765">
        <w:rPr>
          <w:lang w:val="pt-BR"/>
        </w:rPr>
        <w:tab/>
      </w:r>
      <w:r>
        <w:rPr>
          <w:lang w:val="pt-BR"/>
        </w:rPr>
        <w:tab/>
      </w:r>
      <w:r w:rsidRPr="00B24765">
        <w:rPr>
          <w:lang w:val="pt-BR"/>
        </w:rPr>
        <w:tab/>
      </w:r>
      <w:r w:rsidRPr="00B24765">
        <w:rPr>
          <w:lang w:val="pt-BR"/>
        </w:rPr>
        <w:tab/>
      </w:r>
      <w:r w:rsidRPr="00B24765">
        <w:rPr>
          <w:lang w:val="pt-BR"/>
        </w:rPr>
        <w:tab/>
      </w:r>
      <w:r w:rsidRPr="00B24765">
        <w:rPr>
          <w:lang w:val="pt-BR"/>
        </w:rPr>
        <w:tab/>
        <w:t>215</w:t>
      </w:r>
    </w:p>
    <w:p w14:paraId="3F3D4B10" w14:textId="774A93EC" w:rsidR="00B24765" w:rsidRDefault="00B24765" w:rsidP="0035562A">
      <w:pPr>
        <w:spacing w:line="276" w:lineRule="auto"/>
        <w:ind w:left="720" w:firstLine="720"/>
      </w:pPr>
      <w:r w:rsidRPr="00B24765">
        <w:t>Incremental research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0ED01AEC" w14:textId="6AA22BB6" w:rsidR="00B24765" w:rsidRDefault="00B24765" w:rsidP="0035562A">
      <w:pPr>
        <w:spacing w:line="276" w:lineRule="auto"/>
        <w:ind w:left="720" w:firstLine="720"/>
      </w:pPr>
      <w:r w:rsidRPr="00B24765">
        <w:t>Basic research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7B314C75" w14:textId="387EE489" w:rsidR="00B24765" w:rsidRDefault="00B24765" w:rsidP="0035562A">
      <w:pPr>
        <w:spacing w:line="276" w:lineRule="auto"/>
        <w:ind w:left="720" w:firstLine="720"/>
      </w:pPr>
      <w:r w:rsidRPr="00B24765">
        <w:t>Energy research consortium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10BF11ED" w14:textId="77777777" w:rsidR="00B24765" w:rsidRDefault="00B24765" w:rsidP="0035562A">
      <w:pPr>
        <w:spacing w:line="276" w:lineRule="auto"/>
      </w:pPr>
    </w:p>
    <w:p w14:paraId="074879C0" w14:textId="0DF332E3" w:rsidR="00B24765" w:rsidRDefault="00B24765" w:rsidP="0035562A">
      <w:pPr>
        <w:spacing w:line="276" w:lineRule="auto"/>
        <w:ind w:firstLine="720"/>
      </w:pPr>
      <w:r w:rsidRPr="00B24765">
        <w:t>Alternative Simplified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3ABC2EDE" w14:textId="49DB1B45" w:rsidR="00B24765" w:rsidRDefault="00B24765" w:rsidP="0035562A">
      <w:pPr>
        <w:spacing w:line="276" w:lineRule="auto"/>
        <w:ind w:left="720" w:firstLine="720"/>
      </w:pPr>
      <w:r w:rsidRPr="00B24765">
        <w:t>Election to use ASC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47320A48" w14:textId="74C4273F" w:rsidR="00B24765" w:rsidRDefault="00B24765" w:rsidP="0035562A">
      <w:pPr>
        <w:spacing w:line="276" w:lineRule="auto"/>
        <w:ind w:left="720" w:firstLine="720"/>
      </w:pPr>
      <w:r w:rsidRPr="00B24765">
        <w:t>R&amp;D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5BBFF313" w14:textId="55CABAC2" w:rsidR="00B24765" w:rsidRDefault="00B24765" w:rsidP="0035562A">
      <w:pPr>
        <w:spacing w:line="276" w:lineRule="auto"/>
        <w:ind w:left="720" w:firstLine="720"/>
      </w:pPr>
      <w:r w:rsidRPr="00B24765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002FF739" w14:textId="1866C51F" w:rsidR="00B24765" w:rsidRDefault="00B24765" w:rsidP="0035562A">
      <w:pPr>
        <w:spacing w:line="276" w:lineRule="auto"/>
        <w:ind w:left="720" w:firstLine="720"/>
      </w:pPr>
      <w:r w:rsidRPr="00B24765">
        <w:t>R&amp;D Credit requires documentation</w:t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093A0BB8" w14:textId="4C8A0031" w:rsidR="00B24765" w:rsidRDefault="00B24765" w:rsidP="0035562A">
      <w:pPr>
        <w:spacing w:line="276" w:lineRule="auto"/>
        <w:ind w:left="720" w:firstLine="720"/>
      </w:pPr>
      <w:r w:rsidRPr="00B24765">
        <w:t>Lack of documentation dooms the R&amp;D credit</w:t>
      </w:r>
      <w:r>
        <w:tab/>
      </w:r>
      <w:r>
        <w:tab/>
      </w:r>
      <w:r>
        <w:tab/>
      </w:r>
      <w:r>
        <w:tab/>
        <w:t>218</w:t>
      </w:r>
    </w:p>
    <w:p w14:paraId="6AB3B6E7" w14:textId="337F4F3A" w:rsidR="00B24765" w:rsidRDefault="00B24765" w:rsidP="0035562A">
      <w:pPr>
        <w:spacing w:line="276" w:lineRule="auto"/>
        <w:ind w:left="720" w:firstLine="720"/>
      </w:pPr>
      <w:r w:rsidRPr="00B24765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7F6B4079" w14:textId="77777777" w:rsidR="00B24765" w:rsidRDefault="00B24765" w:rsidP="0035562A">
      <w:pPr>
        <w:spacing w:line="276" w:lineRule="auto"/>
      </w:pPr>
    </w:p>
    <w:p w14:paraId="0B48AEA6" w14:textId="5B1E0BE8" w:rsidR="00B24765" w:rsidRDefault="00B24765" w:rsidP="0035562A">
      <w:pPr>
        <w:spacing w:line="276" w:lineRule="auto"/>
        <w:ind w:firstLine="720"/>
      </w:pPr>
      <w:r w:rsidRPr="00B24765">
        <w:t>2024 Form 6765 Draft version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79F7C666" w14:textId="13FE801F" w:rsidR="00B24765" w:rsidRDefault="00B24765" w:rsidP="0035562A">
      <w:pPr>
        <w:spacing w:line="276" w:lineRule="auto"/>
        <w:ind w:left="720" w:firstLine="720"/>
      </w:pPr>
      <w:r w:rsidRPr="00B24765">
        <w:t>New Section E Line 48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1C2EACF2" w14:textId="5CFAF043" w:rsidR="00B24765" w:rsidRDefault="00B24765" w:rsidP="0035562A">
      <w:pPr>
        <w:spacing w:line="276" w:lineRule="auto"/>
        <w:ind w:left="720" w:firstLine="720"/>
      </w:pPr>
      <w:r w:rsidRPr="00B24765">
        <w:t>Section F response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2EC31FBE" w14:textId="2BF01F47" w:rsidR="00B24765" w:rsidRDefault="00B24765" w:rsidP="0035562A">
      <w:pPr>
        <w:spacing w:line="276" w:lineRule="auto"/>
        <w:ind w:left="720" w:firstLine="720"/>
      </w:pPr>
      <w:r w:rsidRPr="00B24765">
        <w:t>Form 6765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546232A5" w14:textId="3BEAC57A" w:rsidR="00B24765" w:rsidRDefault="00B24765" w:rsidP="0035562A">
      <w:pPr>
        <w:spacing w:line="276" w:lineRule="auto"/>
        <w:ind w:left="720" w:firstLine="720"/>
      </w:pPr>
      <w:r w:rsidRPr="00B24765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6E567C03" w14:textId="7ACB1FE9" w:rsidR="00B24765" w:rsidRDefault="00B24765" w:rsidP="0035562A">
      <w:pPr>
        <w:spacing w:line="276" w:lineRule="auto"/>
        <w:ind w:left="720" w:firstLine="720"/>
      </w:pPr>
      <w:r w:rsidRPr="00B24765">
        <w:t>Orphan Drug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01D6DD4D" w14:textId="77777777" w:rsidR="0035562A" w:rsidRDefault="0035562A" w:rsidP="0035562A">
      <w:pPr>
        <w:spacing w:line="276" w:lineRule="auto"/>
      </w:pPr>
    </w:p>
    <w:p w14:paraId="15E6CFA8" w14:textId="00202E3A" w:rsidR="00B24765" w:rsidRDefault="0035562A" w:rsidP="0035562A">
      <w:pPr>
        <w:spacing w:line="276" w:lineRule="auto"/>
        <w:ind w:firstLine="720"/>
      </w:pPr>
      <w:r w:rsidRPr="0035562A">
        <w:t>Work Opportunity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4A9A8E4F" w14:textId="0BD84699" w:rsidR="0035562A" w:rsidRDefault="0035562A" w:rsidP="0035562A">
      <w:pPr>
        <w:spacing w:line="276" w:lineRule="auto"/>
        <w:ind w:left="720" w:firstLine="720"/>
      </w:pPr>
      <w:r w:rsidRPr="0035562A">
        <w:t>What is the WOTC?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75EA4705" w14:textId="1FB4A6D6" w:rsidR="0035562A" w:rsidRDefault="0035562A" w:rsidP="0035562A">
      <w:pPr>
        <w:spacing w:line="276" w:lineRule="auto"/>
        <w:ind w:left="720" w:firstLine="720"/>
      </w:pPr>
      <w:r w:rsidRPr="0035562A">
        <w:t>Maximum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3F98DEE2" w14:textId="6FCFFB09" w:rsidR="0035562A" w:rsidRDefault="0035562A" w:rsidP="0035562A">
      <w:pPr>
        <w:spacing w:line="276" w:lineRule="auto"/>
        <w:ind w:left="720" w:firstLine="720"/>
      </w:pPr>
      <w:r w:rsidRPr="0035562A">
        <w:t>Qualified targeted groups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276F1206" w14:textId="13BD7EBB" w:rsidR="0035562A" w:rsidRDefault="0035562A" w:rsidP="0035562A">
      <w:pPr>
        <w:spacing w:line="276" w:lineRule="auto"/>
        <w:ind w:left="720" w:firstLine="720"/>
      </w:pPr>
      <w:r w:rsidRPr="0035562A">
        <w:t>Qualifying for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6E8FF544" w14:textId="47722F75" w:rsidR="0035562A" w:rsidRDefault="0035562A" w:rsidP="0035562A">
      <w:pPr>
        <w:spacing w:line="276" w:lineRule="auto"/>
        <w:ind w:left="720" w:firstLine="720"/>
      </w:pPr>
      <w:r w:rsidRPr="0035562A">
        <w:t>Form 5884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53B5A309" w14:textId="77777777" w:rsidR="0035562A" w:rsidRPr="00B24765" w:rsidRDefault="0035562A" w:rsidP="0035562A">
      <w:pPr>
        <w:spacing w:line="276" w:lineRule="auto"/>
      </w:pPr>
    </w:p>
    <w:p w14:paraId="431D2422" w14:textId="77777777" w:rsidR="0028388F" w:rsidRDefault="0028388F" w:rsidP="0035562A">
      <w:pPr>
        <w:spacing w:line="276" w:lineRule="auto"/>
      </w:pPr>
    </w:p>
    <w:p w14:paraId="35D0A399" w14:textId="77777777" w:rsidR="00E863F0" w:rsidRPr="00B24765" w:rsidRDefault="00E863F0" w:rsidP="0035562A">
      <w:pPr>
        <w:spacing w:line="276" w:lineRule="auto"/>
      </w:pPr>
    </w:p>
    <w:p w14:paraId="2C1FB5CB" w14:textId="77777777" w:rsidR="0028388F" w:rsidRPr="00B24765" w:rsidRDefault="0028388F" w:rsidP="0035562A">
      <w:pPr>
        <w:spacing w:line="276" w:lineRule="auto"/>
      </w:pPr>
    </w:p>
    <w:p w14:paraId="7C46B531" w14:textId="5C06200B" w:rsidR="0028388F" w:rsidRPr="0035562A" w:rsidRDefault="0028388F" w:rsidP="0035562A">
      <w:pPr>
        <w:spacing w:line="276" w:lineRule="auto"/>
        <w:rPr>
          <w:u w:val="single"/>
        </w:rPr>
      </w:pPr>
      <w:r w:rsidRPr="0035562A">
        <w:rPr>
          <w:u w:val="single"/>
        </w:rPr>
        <w:lastRenderedPageBreak/>
        <w:t>TAB 8:</w:t>
      </w:r>
      <w:r w:rsidRPr="0035562A">
        <w:rPr>
          <w:u w:val="single"/>
        </w:rPr>
        <w:tab/>
      </w:r>
      <w:r w:rsidRPr="0035562A">
        <w:rPr>
          <w:u w:val="single"/>
        </w:rPr>
        <w:t>Tax Exempt Organizations</w:t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</w:r>
      <w:r w:rsidRPr="0035562A">
        <w:rPr>
          <w:u w:val="single"/>
        </w:rPr>
        <w:tab/>
        <w:t>227</w:t>
      </w:r>
    </w:p>
    <w:p w14:paraId="7C99D080" w14:textId="15AE3AB8" w:rsidR="0035562A" w:rsidRDefault="0035562A" w:rsidP="0035562A">
      <w:pPr>
        <w:spacing w:line="276" w:lineRule="auto"/>
        <w:ind w:firstLine="720"/>
      </w:pPr>
      <w:r w:rsidRPr="0035562A">
        <w:t>Public Charities and Private Foundations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5E9CA064" w14:textId="32518D2D" w:rsidR="0035562A" w:rsidRDefault="0035562A" w:rsidP="0035562A">
      <w:pPr>
        <w:spacing w:line="276" w:lineRule="auto"/>
        <w:ind w:left="720" w:firstLine="720"/>
      </w:pPr>
      <w:r w:rsidRPr="0035562A">
        <w:t>Private foundation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44B7A68A" w14:textId="469EE850" w:rsidR="0035562A" w:rsidRDefault="0035562A" w:rsidP="0035562A">
      <w:pPr>
        <w:spacing w:line="276" w:lineRule="auto"/>
        <w:ind w:left="720" w:firstLine="720"/>
      </w:pPr>
      <w:r w:rsidRPr="0035562A">
        <w:t>Public charities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7F1C548D" w14:textId="4B15DB59" w:rsidR="0035562A" w:rsidRDefault="0035562A" w:rsidP="0035562A">
      <w:pPr>
        <w:spacing w:line="276" w:lineRule="auto"/>
        <w:ind w:left="720" w:firstLine="720"/>
      </w:pPr>
      <w:r w:rsidRPr="0035562A">
        <w:t>Unusual grants or donations may cause charity to fail public support tests</w:t>
      </w:r>
      <w:r>
        <w:tab/>
        <w:t>227</w:t>
      </w:r>
    </w:p>
    <w:p w14:paraId="55073034" w14:textId="4BFFD529" w:rsidR="0035562A" w:rsidRDefault="0035562A" w:rsidP="0035562A">
      <w:pPr>
        <w:spacing w:line="276" w:lineRule="auto"/>
        <w:ind w:left="720" w:firstLine="720"/>
      </w:pPr>
      <w:r w:rsidRPr="0035562A">
        <w:t xml:space="preserve">Form 8940 required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3B35B1B5" w14:textId="77777777" w:rsidR="0035562A" w:rsidRDefault="0035562A" w:rsidP="0035562A">
      <w:pPr>
        <w:spacing w:line="276" w:lineRule="auto"/>
      </w:pPr>
    </w:p>
    <w:p w14:paraId="193FF233" w14:textId="655E2A16" w:rsidR="0035562A" w:rsidRDefault="0035562A" w:rsidP="0035562A">
      <w:pPr>
        <w:spacing w:line="276" w:lineRule="auto"/>
        <w:ind w:firstLine="720"/>
      </w:pPr>
      <w:r w:rsidRPr="0035562A">
        <w:t>Various Types of Charitable Organizations</w:t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4C4490D4" w14:textId="45AFE2B5" w:rsidR="0035562A" w:rsidRDefault="0035562A" w:rsidP="0035562A">
      <w:pPr>
        <w:spacing w:line="276" w:lineRule="auto"/>
        <w:ind w:left="720" w:firstLine="720"/>
      </w:pPr>
      <w:r w:rsidRPr="0035562A">
        <w:t>Charitable Organizations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193DA11D" w14:textId="71FB85AA" w:rsidR="0035562A" w:rsidRDefault="0035562A" w:rsidP="0035562A">
      <w:pPr>
        <w:spacing w:line="276" w:lineRule="auto"/>
        <w:ind w:left="720" w:firstLine="720"/>
      </w:pPr>
      <w:r w:rsidRPr="0035562A">
        <w:t>Churches and Religious Organizations</w:t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18697591" w14:textId="65AA9ECB" w:rsidR="0035562A" w:rsidRDefault="0035562A" w:rsidP="0035562A">
      <w:pPr>
        <w:spacing w:line="276" w:lineRule="auto"/>
        <w:ind w:left="720" w:firstLine="720"/>
      </w:pPr>
      <w:r w:rsidRPr="0035562A">
        <w:t>Private Foundations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15DCFB51" w14:textId="27AF8632" w:rsidR="0035562A" w:rsidRDefault="0035562A" w:rsidP="0035562A">
      <w:pPr>
        <w:spacing w:line="276" w:lineRule="auto"/>
        <w:ind w:left="720" w:firstLine="720"/>
      </w:pPr>
      <w:r w:rsidRPr="0035562A">
        <w:t>Political Organizations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2E17135B" w14:textId="35BB3E40" w:rsidR="0035562A" w:rsidRDefault="0035562A" w:rsidP="0035562A">
      <w:pPr>
        <w:spacing w:line="276" w:lineRule="auto"/>
        <w:ind w:left="720" w:firstLine="720"/>
      </w:pPr>
      <w:r w:rsidRPr="0035562A">
        <w:t>Other Nonprofits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71BC2D95" w14:textId="77777777" w:rsidR="0035562A" w:rsidRDefault="0035562A" w:rsidP="0035562A">
      <w:pPr>
        <w:spacing w:line="276" w:lineRule="auto"/>
      </w:pPr>
    </w:p>
    <w:p w14:paraId="006B3E22" w14:textId="01FC5356" w:rsidR="0035562A" w:rsidRDefault="0035562A" w:rsidP="0035562A">
      <w:pPr>
        <w:spacing w:line="276" w:lineRule="auto"/>
        <w:ind w:firstLine="720"/>
      </w:pPr>
      <w:r w:rsidRPr="0035562A">
        <w:t>Exempt Organizations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01F731BC" w14:textId="7B484DD2" w:rsidR="0035562A" w:rsidRDefault="0035562A" w:rsidP="0035562A">
      <w:pPr>
        <w:spacing w:line="276" w:lineRule="auto"/>
        <w:ind w:left="720" w:firstLine="720"/>
      </w:pPr>
      <w:r w:rsidRPr="0035562A">
        <w:t>Tax Exempt Client Hasn’t Filed Returns – Now What?</w:t>
      </w:r>
      <w:r>
        <w:tab/>
      </w:r>
      <w:r>
        <w:tab/>
      </w:r>
      <w:r>
        <w:tab/>
        <w:t>229</w:t>
      </w:r>
    </w:p>
    <w:p w14:paraId="3202B3FA" w14:textId="3E05EBBF" w:rsidR="0035562A" w:rsidRDefault="0035562A" w:rsidP="0035562A">
      <w:pPr>
        <w:spacing w:line="276" w:lineRule="auto"/>
        <w:ind w:left="720" w:firstLine="720"/>
      </w:pPr>
      <w:r w:rsidRPr="0035562A">
        <w:t>Effect of automatic revocation</w:t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08354FC1" w14:textId="50C43D97" w:rsidR="0035562A" w:rsidRDefault="0035562A" w:rsidP="0035562A">
      <w:pPr>
        <w:spacing w:line="276" w:lineRule="auto"/>
        <w:ind w:left="720" w:firstLine="720"/>
      </w:pPr>
      <w:r w:rsidRPr="0035562A">
        <w:t>Reinstatement once revocation has occurred</w:t>
      </w:r>
      <w:r>
        <w:tab/>
      </w:r>
      <w:r>
        <w:tab/>
      </w:r>
      <w:r>
        <w:tab/>
      </w:r>
      <w:r>
        <w:tab/>
        <w:t>230</w:t>
      </w:r>
    </w:p>
    <w:p w14:paraId="087A89DB" w14:textId="159B7272" w:rsidR="0035562A" w:rsidRDefault="0035562A" w:rsidP="0035562A">
      <w:pPr>
        <w:spacing w:line="276" w:lineRule="auto"/>
        <w:ind w:left="720" w:firstLine="720"/>
      </w:pPr>
      <w:r w:rsidRPr="0035562A">
        <w:t>Erroneous revocation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2837CE64" w14:textId="57D7841E" w:rsidR="0035562A" w:rsidRDefault="0035562A" w:rsidP="0035562A">
      <w:pPr>
        <w:spacing w:line="276" w:lineRule="auto"/>
        <w:ind w:left="720" w:firstLine="720"/>
      </w:pPr>
      <w:r w:rsidRPr="0035562A">
        <w:t>IRS Issues Substantial Guidance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2F15B1DF" w14:textId="77777777" w:rsidR="0035562A" w:rsidRDefault="0035562A" w:rsidP="0035562A">
      <w:pPr>
        <w:spacing w:line="276" w:lineRule="auto"/>
      </w:pPr>
    </w:p>
    <w:p w14:paraId="17A61881" w14:textId="14461A6F" w:rsidR="0035562A" w:rsidRDefault="0035562A" w:rsidP="0035562A">
      <w:pPr>
        <w:spacing w:line="276" w:lineRule="auto"/>
        <w:ind w:firstLine="720"/>
      </w:pPr>
      <w:r w:rsidRPr="0035562A">
        <w:t>IRS Guidance on Elective Payments and Transfer of Certain Credit</w:t>
      </w:r>
      <w:r>
        <w:t>s</w:t>
      </w:r>
      <w:r>
        <w:tab/>
      </w:r>
      <w:r>
        <w:tab/>
        <w:t>230</w:t>
      </w:r>
    </w:p>
    <w:p w14:paraId="61E192D1" w14:textId="4D4B3641" w:rsidR="0035562A" w:rsidRDefault="0035562A" w:rsidP="0035562A">
      <w:pPr>
        <w:spacing w:line="276" w:lineRule="auto"/>
        <w:ind w:left="720" w:firstLine="720"/>
      </w:pPr>
      <w:r w:rsidRPr="0035562A">
        <w:t>The Inflation Reduction Act of 2022 (IRA) added §6417 to the IRC</w:t>
      </w:r>
      <w:r>
        <w:tab/>
      </w:r>
      <w:r>
        <w:tab/>
        <w:t>230</w:t>
      </w:r>
    </w:p>
    <w:p w14:paraId="4D3B39BA" w14:textId="36D65268" w:rsidR="0035562A" w:rsidRDefault="0035562A" w:rsidP="0035562A">
      <w:pPr>
        <w:spacing w:line="276" w:lineRule="auto"/>
        <w:ind w:left="720" w:firstLine="720"/>
      </w:pPr>
      <w:r w:rsidRPr="0035562A">
        <w:t>Tax exempt entities may convert credit refundable</w:t>
      </w:r>
      <w:r>
        <w:tab/>
      </w:r>
      <w:r>
        <w:tab/>
      </w:r>
      <w:r>
        <w:tab/>
      </w:r>
      <w:r>
        <w:tab/>
        <w:t>231</w:t>
      </w:r>
    </w:p>
    <w:p w14:paraId="20A9FE21" w14:textId="6ECE7B2A" w:rsidR="0035562A" w:rsidRDefault="0035562A" w:rsidP="0035562A">
      <w:pPr>
        <w:spacing w:line="276" w:lineRule="auto"/>
        <w:ind w:left="720" w:firstLine="720"/>
      </w:pPr>
      <w:r w:rsidRPr="0035562A">
        <w:t>Credit may also be sold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00EEB81F" w14:textId="58D31A0A" w:rsidR="0035562A" w:rsidRDefault="0035562A" w:rsidP="0035562A">
      <w:pPr>
        <w:spacing w:line="276" w:lineRule="auto"/>
        <w:ind w:left="720" w:firstLine="720"/>
      </w:pPr>
      <w:r w:rsidRPr="0035562A">
        <w:t>Pre-registration essential for tax-exempts</w:t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0E7F9281" w14:textId="77777777" w:rsidR="0035562A" w:rsidRDefault="0035562A" w:rsidP="0035562A">
      <w:pPr>
        <w:spacing w:line="276" w:lineRule="auto"/>
      </w:pPr>
    </w:p>
    <w:p w14:paraId="35310D2B" w14:textId="2D9A9830" w:rsidR="0035562A" w:rsidRDefault="0035562A" w:rsidP="0035562A">
      <w:pPr>
        <w:spacing w:line="276" w:lineRule="auto"/>
        <w:ind w:firstLine="720"/>
      </w:pPr>
      <w:r w:rsidRPr="0035562A">
        <w:t>NIL Collectives Usually Have No Exempt Purpose</w:t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42365C80" w14:textId="658F5B96" w:rsidR="0035562A" w:rsidRDefault="0035562A" w:rsidP="0035562A">
      <w:pPr>
        <w:spacing w:line="276" w:lineRule="auto"/>
        <w:ind w:left="720" w:firstLine="720"/>
      </w:pPr>
      <w:r w:rsidRPr="0035562A">
        <w:t>PGA Tax Exempt Status in Question</w:t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306EEB2B" w14:textId="7F5FFD9B" w:rsidR="0035562A" w:rsidRDefault="0035562A" w:rsidP="0035562A">
      <w:pPr>
        <w:spacing w:line="276" w:lineRule="auto"/>
        <w:ind w:left="720" w:firstLine="720"/>
      </w:pPr>
      <w:r w:rsidRPr="0035562A">
        <w:t>Congress is not happy with professional sports tax-exempt status</w:t>
      </w:r>
      <w:r>
        <w:tab/>
      </w:r>
      <w:r>
        <w:tab/>
        <w:t>232</w:t>
      </w:r>
    </w:p>
    <w:p w14:paraId="7BF21FFD" w14:textId="2237A03E" w:rsidR="0035562A" w:rsidRDefault="0035562A" w:rsidP="0035562A">
      <w:pPr>
        <w:spacing w:line="276" w:lineRule="auto"/>
        <w:ind w:left="720" w:firstLine="720"/>
      </w:pPr>
      <w:r w:rsidRPr="0035562A">
        <w:t>IRS Reminds Charities of the Ban on Political Intervention</w:t>
      </w:r>
      <w:r>
        <w:tab/>
      </w:r>
      <w:r>
        <w:tab/>
      </w:r>
      <w:r>
        <w:tab/>
        <w:t>233</w:t>
      </w:r>
    </w:p>
    <w:p w14:paraId="0836AD63" w14:textId="77777777" w:rsidR="0035562A" w:rsidRDefault="0035562A" w:rsidP="0035562A">
      <w:pPr>
        <w:spacing w:line="276" w:lineRule="auto"/>
      </w:pPr>
    </w:p>
    <w:p w14:paraId="6D4F43E7" w14:textId="563D399A" w:rsidR="0035562A" w:rsidRDefault="0035562A" w:rsidP="0035562A">
      <w:pPr>
        <w:spacing w:line="276" w:lineRule="auto"/>
        <w:ind w:firstLine="720"/>
      </w:pPr>
      <w:r w:rsidRPr="0035562A">
        <w:t>Eight Recent Technical Guides Published</w:t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3E3EEE2B" w14:textId="5011D0CE" w:rsidR="0035562A" w:rsidRDefault="0035562A" w:rsidP="0035562A">
      <w:pPr>
        <w:spacing w:line="276" w:lineRule="auto"/>
        <w:ind w:firstLine="720"/>
      </w:pPr>
      <w:r w:rsidRPr="0035562A">
        <w:t>Top 10 Reasons Application for Exemption is Rejected</w:t>
      </w:r>
      <w:r>
        <w:tab/>
      </w:r>
      <w:r>
        <w:tab/>
      </w:r>
      <w:r>
        <w:tab/>
      </w:r>
      <w:r>
        <w:tab/>
        <w:t>233</w:t>
      </w:r>
    </w:p>
    <w:p w14:paraId="2DDBEFE4" w14:textId="4CA47C95" w:rsidR="0035562A" w:rsidRDefault="0035562A" w:rsidP="0035562A">
      <w:pPr>
        <w:spacing w:line="276" w:lineRule="auto"/>
        <w:ind w:firstLine="720"/>
      </w:pPr>
      <w:r w:rsidRPr="0035562A">
        <w:t>Tax Exempt Organizations Annual Reporting Requirements Clarified</w:t>
      </w:r>
      <w:r>
        <w:tab/>
      </w:r>
      <w:r>
        <w:tab/>
        <w:t>234</w:t>
      </w:r>
    </w:p>
    <w:p w14:paraId="3A6BF815" w14:textId="77777777" w:rsidR="0035562A" w:rsidRDefault="0035562A" w:rsidP="0035562A">
      <w:pPr>
        <w:spacing w:line="276" w:lineRule="auto"/>
        <w:ind w:firstLine="720"/>
      </w:pPr>
    </w:p>
    <w:p w14:paraId="51B4811E" w14:textId="74495F06" w:rsidR="0035562A" w:rsidRDefault="0035562A" w:rsidP="0035562A">
      <w:pPr>
        <w:spacing w:line="276" w:lineRule="auto"/>
        <w:ind w:firstLine="720"/>
      </w:pPr>
      <w:r w:rsidRPr="0035562A">
        <w:t>Unrelated Business Income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57D1545E" w14:textId="6CF6E936" w:rsidR="0035562A" w:rsidRDefault="0035562A" w:rsidP="0035562A">
      <w:pPr>
        <w:spacing w:line="276" w:lineRule="auto"/>
        <w:ind w:left="720" w:firstLine="720"/>
      </w:pPr>
      <w:r w:rsidRPr="0035562A">
        <w:t>UBI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4021ED0E" w14:textId="77777777" w:rsidR="0035562A" w:rsidRDefault="0035562A" w:rsidP="0035562A">
      <w:pPr>
        <w:spacing w:line="276" w:lineRule="auto"/>
      </w:pPr>
    </w:p>
    <w:p w14:paraId="62D2A180" w14:textId="397ABC3B" w:rsidR="0035562A" w:rsidRDefault="0035562A" w:rsidP="0035562A">
      <w:pPr>
        <w:spacing w:line="276" w:lineRule="auto"/>
        <w:ind w:firstLine="720"/>
      </w:pPr>
      <w:r w:rsidRPr="0035562A">
        <w:t>IRS Develops Webpage for Tax Exempt Organizations</w:t>
      </w:r>
      <w:r>
        <w:tab/>
      </w:r>
      <w:r>
        <w:tab/>
      </w:r>
      <w:r>
        <w:tab/>
      </w:r>
      <w:r>
        <w:tab/>
        <w:t>235</w:t>
      </w:r>
    </w:p>
    <w:p w14:paraId="2BB32040" w14:textId="77777777" w:rsidR="0035562A" w:rsidRDefault="0035562A" w:rsidP="0035562A">
      <w:pPr>
        <w:spacing w:line="276" w:lineRule="auto"/>
        <w:ind w:firstLine="720"/>
      </w:pPr>
    </w:p>
    <w:p w14:paraId="33DA2132" w14:textId="37CC4C70" w:rsidR="0035562A" w:rsidRDefault="0035562A" w:rsidP="0035562A">
      <w:pPr>
        <w:spacing w:line="276" w:lineRule="auto"/>
        <w:ind w:firstLine="720"/>
      </w:pPr>
      <w:r w:rsidRPr="0035562A">
        <w:t>Electronic Filing Required for Tax Exemption Applications</w:t>
      </w:r>
      <w:r>
        <w:tab/>
      </w:r>
      <w:r>
        <w:tab/>
      </w:r>
      <w:r>
        <w:tab/>
      </w:r>
      <w:r>
        <w:tab/>
        <w:t>236</w:t>
      </w:r>
    </w:p>
    <w:p w14:paraId="4FF8F3CE" w14:textId="1B83A44E" w:rsidR="0035562A" w:rsidRDefault="0035562A" w:rsidP="0035562A">
      <w:pPr>
        <w:spacing w:line="276" w:lineRule="auto"/>
        <w:ind w:left="720" w:firstLine="720"/>
      </w:pPr>
      <w:r w:rsidRPr="0035562A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3256641D" w14:textId="287E93B3" w:rsidR="0035562A" w:rsidRDefault="0035562A" w:rsidP="0035562A">
      <w:pPr>
        <w:spacing w:line="276" w:lineRule="auto"/>
        <w:ind w:left="720" w:firstLine="720"/>
      </w:pPr>
      <w:r w:rsidRPr="0035562A">
        <w:t>Cannot find the determination letter – now what?</w:t>
      </w:r>
      <w:r>
        <w:tab/>
      </w:r>
      <w:r>
        <w:tab/>
      </w:r>
      <w:r>
        <w:tab/>
      </w:r>
      <w:r>
        <w:tab/>
        <w:t>236</w:t>
      </w:r>
    </w:p>
    <w:p w14:paraId="45D74B07" w14:textId="49366E01" w:rsidR="0035562A" w:rsidRDefault="0035562A" w:rsidP="0035562A">
      <w:pPr>
        <w:spacing w:line="276" w:lineRule="auto"/>
        <w:ind w:left="720" w:firstLine="720"/>
      </w:pPr>
      <w:r w:rsidRPr="0035562A">
        <w:lastRenderedPageBreak/>
        <w:t>Filing Form 1023 or Form 1023-EZ</w:t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1AB72F71" w14:textId="15D0A83B" w:rsidR="0035562A" w:rsidRDefault="0035562A" w:rsidP="0035562A">
      <w:pPr>
        <w:spacing w:line="276" w:lineRule="auto"/>
        <w:ind w:left="720" w:firstLine="720"/>
      </w:pPr>
      <w:r w:rsidRPr="0035562A">
        <w:t>IRS Updates Exempt Status Application Procedures</w:t>
      </w:r>
      <w:r>
        <w:tab/>
      </w:r>
      <w:r>
        <w:tab/>
      </w:r>
      <w:r>
        <w:tab/>
        <w:t>236</w:t>
      </w:r>
    </w:p>
    <w:p w14:paraId="29D380E3" w14:textId="756F88F6" w:rsidR="0035562A" w:rsidRDefault="0035562A" w:rsidP="0035562A">
      <w:pPr>
        <w:spacing w:line="276" w:lineRule="auto"/>
        <w:ind w:left="720" w:firstLine="720"/>
      </w:pPr>
      <w:r w:rsidRPr="0035562A">
        <w:t>What about other non-profit organizations</w:t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63CBE908" w14:textId="0E118043" w:rsidR="0035562A" w:rsidRDefault="0035562A" w:rsidP="0035562A">
      <w:pPr>
        <w:spacing w:line="276" w:lineRule="auto"/>
        <w:ind w:left="720" w:firstLine="720"/>
      </w:pPr>
      <w:r w:rsidRPr="0035562A">
        <w:t xml:space="preserve">E-filing now required for organizations using Form 1024 </w:t>
      </w:r>
      <w:r>
        <w:t xml:space="preserve">&amp; </w:t>
      </w:r>
      <w:r w:rsidRPr="0035562A">
        <w:t>Form 1024-A</w:t>
      </w:r>
      <w:r>
        <w:tab/>
        <w:t>237</w:t>
      </w:r>
    </w:p>
    <w:p w14:paraId="484A5D27" w14:textId="5D4203DA" w:rsidR="0035562A" w:rsidRDefault="0035562A" w:rsidP="0035562A">
      <w:pPr>
        <w:spacing w:line="276" w:lineRule="auto"/>
        <w:ind w:left="720" w:firstLine="720"/>
      </w:pPr>
      <w:r w:rsidRPr="0035562A">
        <w:t>Due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sectPr w:rsidR="0035562A" w:rsidSect="00174F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2ADB" w14:textId="77777777" w:rsidR="003A2DC6" w:rsidRDefault="003A2DC6" w:rsidP="00174F30">
      <w:r>
        <w:separator/>
      </w:r>
    </w:p>
  </w:endnote>
  <w:endnote w:type="continuationSeparator" w:id="0">
    <w:p w14:paraId="211AA174" w14:textId="77777777" w:rsidR="003A2DC6" w:rsidRDefault="003A2DC6" w:rsidP="0017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48186" w14:textId="52F9A477" w:rsidR="0028388F" w:rsidRPr="0028388F" w:rsidRDefault="0028388F" w:rsidP="0028388F">
    <w:pPr>
      <w:pStyle w:val="Footer"/>
      <w:jc w:val="right"/>
      <w:rPr>
        <w:szCs w:val="22"/>
      </w:rPr>
    </w:pPr>
    <w:r>
      <w:rPr>
        <w:noProof/>
        <w:szCs w:val="22"/>
      </w:rPr>
      <w:drawing>
        <wp:anchor distT="0" distB="0" distL="114300" distR="114300" simplePos="0" relativeHeight="251658240" behindDoc="0" locked="0" layoutInCell="1" allowOverlap="1" wp14:anchorId="4E273AD4" wp14:editId="29838AB2">
          <wp:simplePos x="0" y="0"/>
          <wp:positionH relativeFrom="column">
            <wp:posOffset>61214</wp:posOffset>
          </wp:positionH>
          <wp:positionV relativeFrom="paragraph">
            <wp:posOffset>7620</wp:posOffset>
          </wp:positionV>
          <wp:extent cx="1522308" cy="310642"/>
          <wp:effectExtent l="0" t="0" r="1905" b="0"/>
          <wp:wrapNone/>
          <wp:docPr id="1716009791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009791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308" cy="310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88F">
      <w:rPr>
        <w:szCs w:val="22"/>
      </w:rPr>
      <w:t>Table of Contents</w:t>
    </w:r>
  </w:p>
  <w:p w14:paraId="2E1B71DC" w14:textId="3CEABC3F" w:rsidR="00174F30" w:rsidRPr="0028388F" w:rsidRDefault="0028388F" w:rsidP="0028388F">
    <w:pPr>
      <w:pStyle w:val="Footer"/>
      <w:jc w:val="right"/>
      <w:rPr>
        <w:sz w:val="20"/>
        <w:szCs w:val="20"/>
      </w:rPr>
    </w:pPr>
    <w:r w:rsidRPr="0028388F">
      <w:rPr>
        <w:sz w:val="20"/>
        <w:szCs w:val="20"/>
      </w:rPr>
      <w:t>Copyright © 2024,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519B0" w14:textId="77777777" w:rsidR="003A2DC6" w:rsidRDefault="003A2DC6" w:rsidP="00174F30">
      <w:r>
        <w:separator/>
      </w:r>
    </w:p>
  </w:footnote>
  <w:footnote w:type="continuationSeparator" w:id="0">
    <w:p w14:paraId="20509BA6" w14:textId="77777777" w:rsidR="003A2DC6" w:rsidRDefault="003A2DC6" w:rsidP="0017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27F1E" w14:textId="0D9E2371" w:rsidR="00174F30" w:rsidRDefault="00174F30" w:rsidP="00174F30">
    <w:pPr>
      <w:pStyle w:val="Header"/>
      <w:jc w:val="right"/>
    </w:pPr>
    <w:r>
      <w:t>2024 Federal Tax Update- Business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0"/>
    <w:rsid w:val="00040B8D"/>
    <w:rsid w:val="000E0A43"/>
    <w:rsid w:val="000F4509"/>
    <w:rsid w:val="00174F30"/>
    <w:rsid w:val="001A4AE2"/>
    <w:rsid w:val="0028388F"/>
    <w:rsid w:val="002E3422"/>
    <w:rsid w:val="0035562A"/>
    <w:rsid w:val="00381431"/>
    <w:rsid w:val="003A2DC6"/>
    <w:rsid w:val="004A078C"/>
    <w:rsid w:val="00536789"/>
    <w:rsid w:val="005B0E17"/>
    <w:rsid w:val="006B07FE"/>
    <w:rsid w:val="006F7486"/>
    <w:rsid w:val="007965CA"/>
    <w:rsid w:val="007A24EF"/>
    <w:rsid w:val="00822D29"/>
    <w:rsid w:val="00851B38"/>
    <w:rsid w:val="009631DF"/>
    <w:rsid w:val="00AD2332"/>
    <w:rsid w:val="00B24765"/>
    <w:rsid w:val="00BA1231"/>
    <w:rsid w:val="00D10E9D"/>
    <w:rsid w:val="00DF55B0"/>
    <w:rsid w:val="00E31456"/>
    <w:rsid w:val="00E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1738B"/>
  <w15:chartTrackingRefBased/>
  <w15:docId w15:val="{267B4A42-4A47-0844-BB99-F7D07F3C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F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F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F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F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F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F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F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F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F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F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F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F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F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F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F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F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F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F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F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4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F30"/>
  </w:style>
  <w:style w:type="paragraph" w:styleId="Footer">
    <w:name w:val="footer"/>
    <w:basedOn w:val="Normal"/>
    <w:link w:val="FooterChar"/>
    <w:uiPriority w:val="99"/>
    <w:unhideWhenUsed/>
    <w:rsid w:val="00174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17</Pages>
  <Words>4031</Words>
  <Characters>22052</Characters>
  <Application>Microsoft Office Word</Application>
  <DocSecurity>0</DocSecurity>
  <Lines>816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2024-10-05T02:38:00Z</dcterms:created>
  <dcterms:modified xsi:type="dcterms:W3CDTF">2024-10-06T02:05:00Z</dcterms:modified>
</cp:coreProperties>
</file>